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38B" w:rsidRDefault="0011138B">
      <w:bookmarkStart w:id="0" w:name="_GoBack"/>
      <w:bookmarkEnd w:id="0"/>
    </w:p>
    <w:p w:rsidR="00F56CE6" w:rsidRDefault="003A7715">
      <w:r>
        <w:rPr>
          <w:noProof/>
          <w:lang w:eastAsia="en-GB"/>
        </w:rPr>
        <w:drawing>
          <wp:inline distT="0" distB="0" distL="0" distR="0">
            <wp:extent cx="572452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819150"/>
                    </a:xfrm>
                    <a:prstGeom prst="rect">
                      <a:avLst/>
                    </a:prstGeom>
                    <a:noFill/>
                    <a:ln>
                      <a:noFill/>
                    </a:ln>
                  </pic:spPr>
                </pic:pic>
              </a:graphicData>
            </a:graphic>
          </wp:inline>
        </w:drawing>
      </w:r>
    </w:p>
    <w:p w:rsidR="00F56CE6" w:rsidRDefault="00F56CE6" w:rsidP="00F56CE6">
      <w:pPr>
        <w:jc w:val="center"/>
        <w:rPr>
          <w:b/>
          <w:color w:val="0070C0"/>
          <w:sz w:val="96"/>
          <w:szCs w:val="96"/>
        </w:rPr>
      </w:pPr>
    </w:p>
    <w:p w:rsidR="00F56CE6" w:rsidRPr="006C2CB3" w:rsidRDefault="00F56CE6" w:rsidP="00F56CE6">
      <w:pPr>
        <w:jc w:val="center"/>
        <w:rPr>
          <w:b/>
          <w:sz w:val="96"/>
          <w:szCs w:val="96"/>
        </w:rPr>
      </w:pPr>
      <w:r w:rsidRPr="006C2CB3">
        <w:rPr>
          <w:b/>
          <w:sz w:val="96"/>
          <w:szCs w:val="96"/>
        </w:rPr>
        <w:t>Recruitment Pack</w:t>
      </w:r>
    </w:p>
    <w:p w:rsidR="00F56CE6" w:rsidRPr="006C2CB3" w:rsidRDefault="00CC2CFE" w:rsidP="00CC2CFE">
      <w:pPr>
        <w:rPr>
          <w:b/>
          <w:sz w:val="96"/>
          <w:szCs w:val="96"/>
        </w:rPr>
      </w:pPr>
      <w:r>
        <w:rPr>
          <w:b/>
          <w:sz w:val="96"/>
          <w:szCs w:val="96"/>
        </w:rPr>
        <w:t xml:space="preserve">     Head of Services</w:t>
      </w:r>
    </w:p>
    <w:p w:rsidR="00F56CE6" w:rsidRPr="006C2CB3" w:rsidRDefault="005324D1" w:rsidP="00705F20">
      <w:pPr>
        <w:rPr>
          <w:b/>
          <w:sz w:val="96"/>
          <w:szCs w:val="96"/>
        </w:rPr>
      </w:pPr>
      <w:r>
        <w:rPr>
          <w:b/>
          <w:sz w:val="96"/>
          <w:szCs w:val="96"/>
        </w:rPr>
        <w:t xml:space="preserve">          March</w:t>
      </w:r>
      <w:r w:rsidR="005A7D79">
        <w:rPr>
          <w:b/>
          <w:sz w:val="96"/>
          <w:szCs w:val="96"/>
        </w:rPr>
        <w:t xml:space="preserve"> 2019</w:t>
      </w:r>
    </w:p>
    <w:p w:rsidR="00F56CE6" w:rsidRDefault="00F56CE6" w:rsidP="00F56CE6">
      <w:pPr>
        <w:jc w:val="center"/>
        <w:rPr>
          <w:b/>
          <w:color w:val="0070C0"/>
          <w:sz w:val="96"/>
          <w:szCs w:val="96"/>
        </w:rPr>
      </w:pPr>
    </w:p>
    <w:p w:rsidR="009259BD" w:rsidRPr="009259BD" w:rsidRDefault="009259BD" w:rsidP="00F56CE6">
      <w:pPr>
        <w:jc w:val="center"/>
        <w:rPr>
          <w:i/>
          <w:color w:val="000000" w:themeColor="text1"/>
          <w:sz w:val="40"/>
          <w:szCs w:val="96"/>
        </w:rPr>
      </w:pPr>
      <w:r w:rsidRPr="009259BD">
        <w:rPr>
          <w:i/>
          <w:color w:val="000000" w:themeColor="text1"/>
          <w:sz w:val="40"/>
          <w:szCs w:val="96"/>
        </w:rPr>
        <w:t xml:space="preserve">“The only kind of dignity which is genuine, is that which is not diminished by the indifference of others.” </w:t>
      </w:r>
    </w:p>
    <w:p w:rsidR="00F56CE6" w:rsidRPr="009259BD" w:rsidRDefault="009259BD" w:rsidP="00F56CE6">
      <w:pPr>
        <w:jc w:val="center"/>
        <w:rPr>
          <w:color w:val="000000" w:themeColor="text1"/>
          <w:sz w:val="40"/>
          <w:szCs w:val="96"/>
        </w:rPr>
      </w:pPr>
      <w:r w:rsidRPr="009259BD">
        <w:rPr>
          <w:color w:val="000000" w:themeColor="text1"/>
          <w:sz w:val="40"/>
          <w:szCs w:val="96"/>
        </w:rPr>
        <w:t>Dag Hammarskjold</w:t>
      </w:r>
    </w:p>
    <w:p w:rsidR="00F56CE6" w:rsidRDefault="00F56CE6" w:rsidP="00F56CE6">
      <w:pPr>
        <w:rPr>
          <w:b/>
          <w:color w:val="0070C0"/>
          <w:sz w:val="96"/>
          <w:szCs w:val="96"/>
        </w:rPr>
      </w:pPr>
    </w:p>
    <w:p w:rsidR="009259BD" w:rsidRDefault="009259BD" w:rsidP="00F56CE6">
      <w:pPr>
        <w:rPr>
          <w:b/>
          <w:color w:val="0070C0"/>
          <w:sz w:val="40"/>
          <w:szCs w:val="40"/>
        </w:rPr>
      </w:pPr>
    </w:p>
    <w:p w:rsidR="009259BD" w:rsidRDefault="009259BD" w:rsidP="00F56CE6">
      <w:pPr>
        <w:rPr>
          <w:b/>
          <w:color w:val="0070C0"/>
          <w:sz w:val="40"/>
          <w:szCs w:val="40"/>
        </w:rPr>
      </w:pPr>
    </w:p>
    <w:p w:rsidR="009259BD" w:rsidRDefault="009259BD" w:rsidP="00F56CE6">
      <w:pPr>
        <w:rPr>
          <w:b/>
          <w:color w:val="0070C0"/>
          <w:sz w:val="40"/>
          <w:szCs w:val="40"/>
        </w:rPr>
      </w:pPr>
    </w:p>
    <w:p w:rsidR="009259BD" w:rsidRDefault="009259BD" w:rsidP="00F56CE6">
      <w:pPr>
        <w:rPr>
          <w:b/>
          <w:color w:val="0070C0"/>
          <w:sz w:val="40"/>
          <w:szCs w:val="40"/>
        </w:rPr>
      </w:pPr>
    </w:p>
    <w:p w:rsidR="00F56CE6" w:rsidRPr="009259BD" w:rsidRDefault="00F56CE6" w:rsidP="00F56CE6">
      <w:pPr>
        <w:rPr>
          <w:b/>
          <w:color w:val="000000" w:themeColor="text1"/>
          <w:sz w:val="40"/>
          <w:szCs w:val="40"/>
        </w:rPr>
      </w:pPr>
      <w:r w:rsidRPr="009259BD">
        <w:rPr>
          <w:b/>
          <w:color w:val="000000" w:themeColor="text1"/>
          <w:sz w:val="40"/>
          <w:szCs w:val="40"/>
        </w:rPr>
        <w:t>CONTENTS</w:t>
      </w:r>
    </w:p>
    <w:p w:rsidR="00F56CE6" w:rsidRPr="00DD772A" w:rsidRDefault="00F56CE6" w:rsidP="00F56CE6">
      <w:pPr>
        <w:rPr>
          <w:sz w:val="40"/>
          <w:szCs w:val="40"/>
        </w:rPr>
      </w:pPr>
      <w:r w:rsidRPr="00DD772A">
        <w:rPr>
          <w:sz w:val="40"/>
          <w:szCs w:val="40"/>
        </w:rPr>
        <w:t>About us</w:t>
      </w:r>
      <w:r w:rsidR="00697FB2" w:rsidRPr="00DD772A">
        <w:rPr>
          <w:sz w:val="40"/>
          <w:szCs w:val="40"/>
        </w:rPr>
        <w:tab/>
      </w:r>
      <w:r w:rsidR="00697FB2" w:rsidRPr="00DD772A">
        <w:rPr>
          <w:sz w:val="40"/>
          <w:szCs w:val="40"/>
        </w:rPr>
        <w:tab/>
      </w:r>
      <w:r w:rsidR="00697FB2" w:rsidRPr="00DD772A">
        <w:rPr>
          <w:sz w:val="40"/>
          <w:szCs w:val="40"/>
        </w:rPr>
        <w:tab/>
      </w:r>
      <w:r w:rsidR="00697FB2" w:rsidRPr="00DD772A">
        <w:rPr>
          <w:sz w:val="40"/>
          <w:szCs w:val="40"/>
        </w:rPr>
        <w:tab/>
      </w:r>
      <w:r w:rsidR="00697FB2" w:rsidRPr="00DD772A">
        <w:rPr>
          <w:sz w:val="40"/>
          <w:szCs w:val="40"/>
        </w:rPr>
        <w:tab/>
      </w:r>
      <w:r w:rsidR="00697FB2" w:rsidRPr="00DD772A">
        <w:rPr>
          <w:sz w:val="40"/>
          <w:szCs w:val="40"/>
        </w:rPr>
        <w:tab/>
      </w:r>
      <w:r w:rsidR="00DD772A" w:rsidRPr="00DD772A">
        <w:rPr>
          <w:sz w:val="40"/>
          <w:szCs w:val="40"/>
        </w:rPr>
        <w:tab/>
      </w:r>
      <w:r w:rsidR="00DD772A" w:rsidRPr="00DD772A">
        <w:rPr>
          <w:sz w:val="40"/>
          <w:szCs w:val="40"/>
        </w:rPr>
        <w:tab/>
      </w:r>
      <w:r w:rsidR="00697FB2" w:rsidRPr="00DD772A">
        <w:rPr>
          <w:sz w:val="40"/>
          <w:szCs w:val="40"/>
        </w:rPr>
        <w:t>3</w:t>
      </w:r>
    </w:p>
    <w:p w:rsidR="00F56CE6" w:rsidRPr="00DD772A" w:rsidRDefault="00F56CE6" w:rsidP="00F56CE6">
      <w:pPr>
        <w:rPr>
          <w:sz w:val="40"/>
          <w:szCs w:val="40"/>
        </w:rPr>
      </w:pPr>
      <w:r w:rsidRPr="00DD772A">
        <w:rPr>
          <w:sz w:val="40"/>
          <w:szCs w:val="40"/>
        </w:rPr>
        <w:t>History</w:t>
      </w:r>
      <w:r w:rsidR="00697FB2" w:rsidRPr="00DD772A">
        <w:rPr>
          <w:sz w:val="40"/>
          <w:szCs w:val="40"/>
        </w:rPr>
        <w:tab/>
      </w:r>
      <w:r w:rsidR="00697FB2" w:rsidRPr="00DD772A">
        <w:rPr>
          <w:sz w:val="40"/>
          <w:szCs w:val="40"/>
        </w:rPr>
        <w:tab/>
      </w:r>
      <w:r w:rsidR="00697FB2" w:rsidRPr="00DD772A">
        <w:rPr>
          <w:sz w:val="40"/>
          <w:szCs w:val="40"/>
        </w:rPr>
        <w:tab/>
      </w:r>
      <w:r w:rsidR="00697FB2" w:rsidRPr="00DD772A">
        <w:rPr>
          <w:sz w:val="40"/>
          <w:szCs w:val="40"/>
        </w:rPr>
        <w:tab/>
      </w:r>
      <w:r w:rsidR="00697FB2" w:rsidRPr="00DD772A">
        <w:rPr>
          <w:sz w:val="40"/>
          <w:szCs w:val="40"/>
        </w:rPr>
        <w:tab/>
      </w:r>
      <w:r w:rsidR="00697FB2" w:rsidRPr="00DD772A">
        <w:rPr>
          <w:sz w:val="40"/>
          <w:szCs w:val="40"/>
        </w:rPr>
        <w:tab/>
      </w:r>
      <w:r w:rsidR="00697FB2" w:rsidRPr="00DD772A">
        <w:rPr>
          <w:sz w:val="40"/>
          <w:szCs w:val="40"/>
        </w:rPr>
        <w:tab/>
      </w:r>
      <w:r w:rsidR="00DD772A" w:rsidRPr="00DD772A">
        <w:rPr>
          <w:sz w:val="40"/>
          <w:szCs w:val="40"/>
        </w:rPr>
        <w:tab/>
      </w:r>
      <w:r w:rsidR="00DD772A" w:rsidRPr="00DD772A">
        <w:rPr>
          <w:sz w:val="40"/>
          <w:szCs w:val="40"/>
        </w:rPr>
        <w:tab/>
      </w:r>
      <w:r w:rsidR="00697FB2" w:rsidRPr="00DD772A">
        <w:rPr>
          <w:sz w:val="40"/>
          <w:szCs w:val="40"/>
        </w:rPr>
        <w:t>3</w:t>
      </w:r>
    </w:p>
    <w:p w:rsidR="00F56CE6" w:rsidRPr="00DD772A" w:rsidRDefault="00F56CE6" w:rsidP="00F56CE6">
      <w:pPr>
        <w:rPr>
          <w:sz w:val="40"/>
          <w:szCs w:val="40"/>
        </w:rPr>
      </w:pPr>
      <w:r w:rsidRPr="00DD772A">
        <w:rPr>
          <w:sz w:val="40"/>
          <w:szCs w:val="40"/>
        </w:rPr>
        <w:t>Job Description</w:t>
      </w:r>
      <w:r w:rsidR="00697FB2" w:rsidRPr="00DD772A">
        <w:rPr>
          <w:sz w:val="40"/>
          <w:szCs w:val="40"/>
        </w:rPr>
        <w:tab/>
      </w:r>
      <w:r w:rsidR="00697FB2" w:rsidRPr="00DD772A">
        <w:rPr>
          <w:sz w:val="40"/>
          <w:szCs w:val="40"/>
        </w:rPr>
        <w:tab/>
      </w:r>
      <w:r w:rsidR="00697FB2" w:rsidRPr="00DD772A">
        <w:rPr>
          <w:sz w:val="40"/>
          <w:szCs w:val="40"/>
        </w:rPr>
        <w:tab/>
      </w:r>
      <w:r w:rsidR="00697FB2" w:rsidRPr="00DD772A">
        <w:rPr>
          <w:sz w:val="40"/>
          <w:szCs w:val="40"/>
        </w:rPr>
        <w:tab/>
      </w:r>
      <w:r w:rsidR="00697FB2" w:rsidRPr="00DD772A">
        <w:rPr>
          <w:sz w:val="40"/>
          <w:szCs w:val="40"/>
        </w:rPr>
        <w:tab/>
      </w:r>
      <w:r w:rsidR="00DD772A" w:rsidRPr="00DD772A">
        <w:rPr>
          <w:sz w:val="40"/>
          <w:szCs w:val="40"/>
        </w:rPr>
        <w:tab/>
      </w:r>
      <w:r w:rsidR="00DD772A" w:rsidRPr="00DD772A">
        <w:rPr>
          <w:sz w:val="40"/>
          <w:szCs w:val="40"/>
        </w:rPr>
        <w:tab/>
      </w:r>
      <w:r w:rsidR="00697FB2" w:rsidRPr="00DD772A">
        <w:rPr>
          <w:sz w:val="40"/>
          <w:szCs w:val="40"/>
        </w:rPr>
        <w:t>4</w:t>
      </w:r>
      <w:r w:rsidR="00D40EFC">
        <w:rPr>
          <w:sz w:val="40"/>
          <w:szCs w:val="40"/>
        </w:rPr>
        <w:t>/5</w:t>
      </w:r>
    </w:p>
    <w:p w:rsidR="00F56CE6" w:rsidRPr="00DD772A" w:rsidRDefault="00F56CE6" w:rsidP="00F56CE6">
      <w:pPr>
        <w:rPr>
          <w:sz w:val="40"/>
          <w:szCs w:val="40"/>
        </w:rPr>
      </w:pPr>
      <w:r w:rsidRPr="00DD772A">
        <w:rPr>
          <w:sz w:val="40"/>
          <w:szCs w:val="40"/>
        </w:rPr>
        <w:t>Person Specification</w:t>
      </w:r>
      <w:r w:rsidR="00697FB2" w:rsidRPr="00DD772A">
        <w:rPr>
          <w:sz w:val="40"/>
          <w:szCs w:val="40"/>
        </w:rPr>
        <w:tab/>
      </w:r>
      <w:r w:rsidR="00697FB2" w:rsidRPr="00DD772A">
        <w:rPr>
          <w:sz w:val="40"/>
          <w:szCs w:val="40"/>
        </w:rPr>
        <w:tab/>
      </w:r>
      <w:r w:rsidR="00697FB2" w:rsidRPr="00DD772A">
        <w:rPr>
          <w:sz w:val="40"/>
          <w:szCs w:val="40"/>
        </w:rPr>
        <w:tab/>
      </w:r>
      <w:r w:rsidR="00697FB2" w:rsidRPr="00DD772A">
        <w:rPr>
          <w:sz w:val="40"/>
          <w:szCs w:val="40"/>
        </w:rPr>
        <w:tab/>
      </w:r>
      <w:r w:rsidR="00697FB2" w:rsidRPr="00DD772A">
        <w:rPr>
          <w:sz w:val="40"/>
          <w:szCs w:val="40"/>
        </w:rPr>
        <w:tab/>
      </w:r>
      <w:r w:rsidR="00DD772A" w:rsidRPr="00DD772A">
        <w:rPr>
          <w:sz w:val="40"/>
          <w:szCs w:val="40"/>
        </w:rPr>
        <w:tab/>
      </w:r>
      <w:r w:rsidR="00583ACC">
        <w:rPr>
          <w:sz w:val="40"/>
          <w:szCs w:val="40"/>
        </w:rPr>
        <w:t>5-7</w:t>
      </w:r>
    </w:p>
    <w:p w:rsidR="00F56CE6" w:rsidRPr="00DD772A" w:rsidRDefault="00F56CE6" w:rsidP="00F56CE6">
      <w:pPr>
        <w:rPr>
          <w:sz w:val="40"/>
          <w:szCs w:val="40"/>
        </w:rPr>
      </w:pPr>
      <w:r w:rsidRPr="00DD772A">
        <w:rPr>
          <w:sz w:val="40"/>
          <w:szCs w:val="40"/>
        </w:rPr>
        <w:t>Terms and conditions</w:t>
      </w:r>
      <w:r w:rsidR="00697FB2" w:rsidRPr="00DD772A">
        <w:rPr>
          <w:sz w:val="40"/>
          <w:szCs w:val="40"/>
        </w:rPr>
        <w:tab/>
      </w:r>
      <w:r w:rsidR="00697FB2" w:rsidRPr="00DD772A">
        <w:rPr>
          <w:sz w:val="40"/>
          <w:szCs w:val="40"/>
        </w:rPr>
        <w:tab/>
      </w:r>
      <w:r w:rsidR="00697FB2" w:rsidRPr="00DD772A">
        <w:rPr>
          <w:sz w:val="40"/>
          <w:szCs w:val="40"/>
        </w:rPr>
        <w:tab/>
      </w:r>
      <w:r w:rsidR="00697FB2" w:rsidRPr="00DD772A">
        <w:rPr>
          <w:sz w:val="40"/>
          <w:szCs w:val="40"/>
        </w:rPr>
        <w:tab/>
      </w:r>
      <w:r w:rsidR="00697FB2" w:rsidRPr="00DD772A">
        <w:rPr>
          <w:sz w:val="40"/>
          <w:szCs w:val="40"/>
        </w:rPr>
        <w:tab/>
      </w:r>
      <w:r w:rsidR="00DD772A" w:rsidRPr="00DD772A">
        <w:rPr>
          <w:sz w:val="40"/>
          <w:szCs w:val="40"/>
        </w:rPr>
        <w:tab/>
      </w:r>
      <w:r w:rsidR="00583ACC">
        <w:rPr>
          <w:sz w:val="40"/>
          <w:szCs w:val="40"/>
        </w:rPr>
        <w:t>8</w:t>
      </w:r>
    </w:p>
    <w:p w:rsidR="00F56CE6" w:rsidRPr="00DD772A" w:rsidRDefault="00F56CE6" w:rsidP="00F56CE6">
      <w:pPr>
        <w:rPr>
          <w:sz w:val="40"/>
          <w:szCs w:val="40"/>
        </w:rPr>
      </w:pPr>
      <w:r w:rsidRPr="00DD772A">
        <w:rPr>
          <w:sz w:val="40"/>
          <w:szCs w:val="40"/>
        </w:rPr>
        <w:t>Disclosure information</w:t>
      </w:r>
      <w:r w:rsidR="00697FB2" w:rsidRPr="00DD772A">
        <w:rPr>
          <w:sz w:val="40"/>
          <w:szCs w:val="40"/>
        </w:rPr>
        <w:tab/>
      </w:r>
      <w:r w:rsidR="00697FB2" w:rsidRPr="00DD772A">
        <w:rPr>
          <w:sz w:val="40"/>
          <w:szCs w:val="40"/>
        </w:rPr>
        <w:tab/>
      </w:r>
      <w:r w:rsidR="00697FB2" w:rsidRPr="00DD772A">
        <w:rPr>
          <w:sz w:val="40"/>
          <w:szCs w:val="40"/>
        </w:rPr>
        <w:tab/>
      </w:r>
      <w:r w:rsidR="00697FB2" w:rsidRPr="00DD772A">
        <w:rPr>
          <w:sz w:val="40"/>
          <w:szCs w:val="40"/>
        </w:rPr>
        <w:tab/>
      </w:r>
      <w:r w:rsidR="00DD772A" w:rsidRPr="00DD772A">
        <w:rPr>
          <w:sz w:val="40"/>
          <w:szCs w:val="40"/>
        </w:rPr>
        <w:tab/>
      </w:r>
      <w:r w:rsidR="00583ACC">
        <w:rPr>
          <w:sz w:val="40"/>
          <w:szCs w:val="40"/>
        </w:rPr>
        <w:t>9</w:t>
      </w:r>
    </w:p>
    <w:p w:rsidR="00F56CE6" w:rsidRPr="00DD772A" w:rsidRDefault="00F56CE6" w:rsidP="00F56CE6">
      <w:pPr>
        <w:rPr>
          <w:sz w:val="40"/>
          <w:szCs w:val="40"/>
        </w:rPr>
      </w:pPr>
      <w:r w:rsidRPr="00DD772A">
        <w:rPr>
          <w:sz w:val="40"/>
          <w:szCs w:val="40"/>
        </w:rPr>
        <w:t>The application process and key dates</w:t>
      </w:r>
      <w:r w:rsidR="00583ACC">
        <w:rPr>
          <w:sz w:val="40"/>
          <w:szCs w:val="40"/>
        </w:rPr>
        <w:tab/>
      </w:r>
      <w:r w:rsidR="00583ACC">
        <w:rPr>
          <w:sz w:val="40"/>
          <w:szCs w:val="40"/>
        </w:rPr>
        <w:tab/>
        <w:t>10</w:t>
      </w:r>
    </w:p>
    <w:p w:rsidR="00F56CE6" w:rsidRDefault="00F56CE6" w:rsidP="00F56CE6">
      <w:pPr>
        <w:rPr>
          <w:b/>
          <w:color w:val="0070C0"/>
          <w:sz w:val="24"/>
          <w:szCs w:val="24"/>
        </w:rPr>
      </w:pPr>
    </w:p>
    <w:p w:rsidR="00F56CE6" w:rsidRDefault="00F56CE6" w:rsidP="00F56CE6">
      <w:pPr>
        <w:rPr>
          <w:b/>
          <w:color w:val="0070C0"/>
          <w:sz w:val="24"/>
          <w:szCs w:val="24"/>
        </w:rPr>
      </w:pPr>
    </w:p>
    <w:p w:rsidR="00F56CE6" w:rsidRDefault="00F56CE6" w:rsidP="00F56CE6">
      <w:pPr>
        <w:rPr>
          <w:b/>
          <w:color w:val="0070C0"/>
          <w:sz w:val="24"/>
          <w:szCs w:val="24"/>
        </w:rPr>
      </w:pPr>
    </w:p>
    <w:p w:rsidR="00F56CE6" w:rsidRDefault="00F56CE6" w:rsidP="00F56CE6">
      <w:pPr>
        <w:rPr>
          <w:b/>
          <w:color w:val="0070C0"/>
          <w:sz w:val="24"/>
          <w:szCs w:val="24"/>
        </w:rPr>
      </w:pPr>
    </w:p>
    <w:p w:rsidR="00F56CE6" w:rsidRDefault="00F56CE6" w:rsidP="00F56CE6">
      <w:pPr>
        <w:rPr>
          <w:b/>
          <w:color w:val="0070C0"/>
          <w:sz w:val="24"/>
          <w:szCs w:val="24"/>
        </w:rPr>
      </w:pPr>
    </w:p>
    <w:p w:rsidR="00F56CE6" w:rsidRDefault="00F56CE6" w:rsidP="00F56CE6">
      <w:pPr>
        <w:rPr>
          <w:b/>
          <w:color w:val="0070C0"/>
          <w:sz w:val="24"/>
          <w:szCs w:val="24"/>
        </w:rPr>
      </w:pPr>
    </w:p>
    <w:p w:rsidR="00F56CE6" w:rsidRDefault="00F56CE6" w:rsidP="00F56CE6">
      <w:pPr>
        <w:rPr>
          <w:b/>
          <w:color w:val="0070C0"/>
          <w:sz w:val="24"/>
          <w:szCs w:val="24"/>
        </w:rPr>
      </w:pPr>
    </w:p>
    <w:p w:rsidR="00F56CE6" w:rsidRDefault="00F56CE6" w:rsidP="00F56CE6">
      <w:pPr>
        <w:rPr>
          <w:b/>
          <w:color w:val="0070C0"/>
          <w:sz w:val="24"/>
          <w:szCs w:val="24"/>
        </w:rPr>
      </w:pPr>
    </w:p>
    <w:p w:rsidR="00F56CE6" w:rsidRDefault="00F56CE6" w:rsidP="00F56CE6">
      <w:pPr>
        <w:rPr>
          <w:b/>
          <w:color w:val="0070C0"/>
          <w:sz w:val="24"/>
          <w:szCs w:val="24"/>
        </w:rPr>
      </w:pPr>
    </w:p>
    <w:p w:rsidR="00F56CE6" w:rsidRDefault="00F56CE6" w:rsidP="00F56CE6">
      <w:pPr>
        <w:rPr>
          <w:b/>
          <w:color w:val="0070C0"/>
          <w:sz w:val="24"/>
          <w:szCs w:val="24"/>
        </w:rPr>
      </w:pPr>
    </w:p>
    <w:p w:rsidR="00F56CE6" w:rsidRDefault="00F56CE6" w:rsidP="00F56CE6">
      <w:pPr>
        <w:rPr>
          <w:b/>
          <w:color w:val="0070C0"/>
          <w:sz w:val="24"/>
          <w:szCs w:val="24"/>
        </w:rPr>
      </w:pPr>
    </w:p>
    <w:p w:rsidR="00F56CE6" w:rsidRDefault="00F56CE6">
      <w:pPr>
        <w:rPr>
          <w:b/>
          <w:color w:val="0070C0"/>
          <w:sz w:val="24"/>
          <w:szCs w:val="24"/>
        </w:rPr>
      </w:pPr>
      <w:r>
        <w:rPr>
          <w:b/>
          <w:color w:val="0070C0"/>
          <w:sz w:val="24"/>
          <w:szCs w:val="24"/>
        </w:rPr>
        <w:br w:type="page"/>
      </w:r>
    </w:p>
    <w:p w:rsidR="00F56CE6" w:rsidRPr="009259BD" w:rsidRDefault="00F56CE6" w:rsidP="00F56CE6">
      <w:pPr>
        <w:rPr>
          <w:b/>
          <w:color w:val="000000" w:themeColor="text1"/>
          <w:sz w:val="40"/>
          <w:szCs w:val="40"/>
        </w:rPr>
      </w:pPr>
      <w:r w:rsidRPr="009259BD">
        <w:rPr>
          <w:b/>
          <w:color w:val="000000" w:themeColor="text1"/>
          <w:sz w:val="40"/>
          <w:szCs w:val="40"/>
        </w:rPr>
        <w:lastRenderedPageBreak/>
        <w:t>ABOUT US</w:t>
      </w:r>
    </w:p>
    <w:p w:rsidR="009259BD" w:rsidRPr="009259BD" w:rsidRDefault="009259BD" w:rsidP="009259BD">
      <w:pPr>
        <w:rPr>
          <w:sz w:val="24"/>
          <w:szCs w:val="24"/>
        </w:rPr>
      </w:pPr>
      <w:r w:rsidRPr="009259BD">
        <w:rPr>
          <w:sz w:val="24"/>
          <w:szCs w:val="24"/>
        </w:rPr>
        <w:t>In South Ayrshire, there are more than 2500 people diagnosed with dementia.</w:t>
      </w:r>
    </w:p>
    <w:p w:rsidR="009259BD" w:rsidRPr="009259BD" w:rsidRDefault="009259BD" w:rsidP="009259BD">
      <w:pPr>
        <w:rPr>
          <w:sz w:val="24"/>
          <w:szCs w:val="24"/>
        </w:rPr>
      </w:pPr>
      <w:r w:rsidRPr="009259BD">
        <w:rPr>
          <w:sz w:val="24"/>
          <w:szCs w:val="24"/>
        </w:rPr>
        <w:t>South Ayrshire Dementia Support Association (SADSA) is a charitable organisation providing specialised day care for those diagnosed with dementia, seven days each week.</w:t>
      </w:r>
    </w:p>
    <w:p w:rsidR="009259BD" w:rsidRPr="009259BD" w:rsidRDefault="009259BD" w:rsidP="009259BD">
      <w:pPr>
        <w:rPr>
          <w:sz w:val="24"/>
          <w:szCs w:val="24"/>
        </w:rPr>
      </w:pPr>
      <w:r w:rsidRPr="009259BD">
        <w:rPr>
          <w:sz w:val="24"/>
          <w:szCs w:val="24"/>
        </w:rPr>
        <w:t>We strive to continuously provide quality care, in a friendly environment, getting to know our clients and appreciate their needs and likes – including dietary requirements and we also support indoor and outdoor activities for fun and stimulation.</w:t>
      </w:r>
    </w:p>
    <w:p w:rsidR="009259BD" w:rsidRPr="009259BD" w:rsidRDefault="009259BD" w:rsidP="009259BD">
      <w:pPr>
        <w:rPr>
          <w:sz w:val="24"/>
          <w:szCs w:val="24"/>
        </w:rPr>
      </w:pPr>
      <w:r w:rsidRPr="009259BD">
        <w:rPr>
          <w:sz w:val="24"/>
          <w:szCs w:val="24"/>
        </w:rPr>
        <w:t>SADSA also provides support for our clients’ carers and families, through carers’ meetings, through information sharing and through making time to share concerns and fears about loved ones.</w:t>
      </w:r>
    </w:p>
    <w:p w:rsidR="009259BD" w:rsidRPr="009259BD" w:rsidRDefault="009259BD" w:rsidP="009259BD">
      <w:pPr>
        <w:rPr>
          <w:sz w:val="24"/>
          <w:szCs w:val="24"/>
        </w:rPr>
      </w:pPr>
      <w:r w:rsidRPr="009259BD">
        <w:rPr>
          <w:sz w:val="24"/>
          <w:szCs w:val="24"/>
        </w:rPr>
        <w:t>SADSA Day Care facilities allow our clients to be themselves, and to share in activities, meals and fun while carers can continue to earn income, pursue their education or, simply gain time for themselves, knowing that their loved one is in a safe, caring and stimulating environment.</w:t>
      </w:r>
    </w:p>
    <w:p w:rsidR="009259BD" w:rsidRPr="009259BD" w:rsidRDefault="009259BD" w:rsidP="009259BD">
      <w:pPr>
        <w:rPr>
          <w:sz w:val="24"/>
          <w:szCs w:val="24"/>
        </w:rPr>
      </w:pPr>
      <w:r w:rsidRPr="009259BD">
        <w:rPr>
          <w:sz w:val="24"/>
          <w:szCs w:val="24"/>
        </w:rPr>
        <w:t>Our Charity works in support of clients referred to us by the local authority and in direct response to requests for care by private individuals and their families.</w:t>
      </w:r>
    </w:p>
    <w:p w:rsidR="00F56CE6" w:rsidRPr="009259BD" w:rsidRDefault="009259BD" w:rsidP="009259BD">
      <w:pPr>
        <w:rPr>
          <w:b/>
          <w:color w:val="000000" w:themeColor="text1"/>
          <w:sz w:val="40"/>
          <w:szCs w:val="40"/>
        </w:rPr>
      </w:pPr>
      <w:r>
        <w:rPr>
          <w:b/>
          <w:color w:val="000000" w:themeColor="text1"/>
          <w:sz w:val="40"/>
          <w:szCs w:val="40"/>
        </w:rPr>
        <w:t>Sector Experience</w:t>
      </w:r>
    </w:p>
    <w:p w:rsidR="009259BD" w:rsidRPr="009259BD" w:rsidRDefault="009259BD" w:rsidP="009259BD">
      <w:pPr>
        <w:rPr>
          <w:sz w:val="24"/>
          <w:szCs w:val="24"/>
        </w:rPr>
      </w:pPr>
      <w:r w:rsidRPr="009259BD">
        <w:rPr>
          <w:sz w:val="24"/>
          <w:szCs w:val="24"/>
        </w:rPr>
        <w:t>The provision of individually tailored, quality service is what matters to us at SADSA.</w:t>
      </w:r>
    </w:p>
    <w:p w:rsidR="009259BD" w:rsidRPr="009259BD" w:rsidRDefault="003A52F1" w:rsidP="009259BD">
      <w:pPr>
        <w:rPr>
          <w:sz w:val="24"/>
          <w:szCs w:val="24"/>
        </w:rPr>
      </w:pPr>
      <w:r w:rsidRPr="009259BD">
        <w:rPr>
          <w:sz w:val="24"/>
          <w:szCs w:val="24"/>
        </w:rPr>
        <w:t>Every one</w:t>
      </w:r>
      <w:r w:rsidR="009259BD" w:rsidRPr="009259BD">
        <w:rPr>
          <w:sz w:val="24"/>
          <w:szCs w:val="24"/>
        </w:rPr>
        <w:t xml:space="preserve"> of our clients is unique and we understand that a new or different environment can </w:t>
      </w:r>
      <w:r w:rsidRPr="009259BD">
        <w:rPr>
          <w:sz w:val="24"/>
          <w:szCs w:val="24"/>
        </w:rPr>
        <w:t>be difficult</w:t>
      </w:r>
      <w:r w:rsidR="009259BD" w:rsidRPr="009259BD">
        <w:rPr>
          <w:sz w:val="24"/>
          <w:szCs w:val="24"/>
        </w:rPr>
        <w:t xml:space="preserve"> for all involved. We are delighted to invite clients and carers/families to share afternoon tea with us, chat about our service and support important decisions about day care to be made in comfort and without stress.</w:t>
      </w:r>
    </w:p>
    <w:p w:rsidR="009259BD" w:rsidRPr="009259BD" w:rsidRDefault="009259BD" w:rsidP="009259BD">
      <w:pPr>
        <w:rPr>
          <w:sz w:val="24"/>
          <w:szCs w:val="24"/>
        </w:rPr>
      </w:pPr>
      <w:r w:rsidRPr="009259BD">
        <w:rPr>
          <w:sz w:val="24"/>
          <w:szCs w:val="24"/>
        </w:rPr>
        <w:t>We work with each client and their loved ones to create personalised care plans, from habits to the important personal preferences, to ensure the best care possible.</w:t>
      </w:r>
    </w:p>
    <w:p w:rsidR="009259BD" w:rsidRPr="009259BD" w:rsidRDefault="009259BD" w:rsidP="009259BD">
      <w:pPr>
        <w:rPr>
          <w:sz w:val="24"/>
          <w:szCs w:val="24"/>
        </w:rPr>
      </w:pPr>
      <w:r w:rsidRPr="009259BD">
        <w:rPr>
          <w:sz w:val="24"/>
          <w:szCs w:val="24"/>
        </w:rPr>
        <w:t>This is important too to each member of our team, offering 3:1 care ratio and you can trust that we treat everyone with the upmost dignity and respect, offering individual care and active stimulation.</w:t>
      </w:r>
    </w:p>
    <w:p w:rsidR="009259BD" w:rsidRPr="009259BD" w:rsidRDefault="009259BD" w:rsidP="009259BD">
      <w:pPr>
        <w:rPr>
          <w:sz w:val="24"/>
          <w:szCs w:val="24"/>
        </w:rPr>
      </w:pPr>
      <w:r w:rsidRPr="009259BD">
        <w:rPr>
          <w:sz w:val="24"/>
          <w:szCs w:val="24"/>
        </w:rPr>
        <w:t xml:space="preserve">SADSA provides expert services in two day care centres located in Ayr and Prestwick under the management of the Day Centres Manager who is also a trained Nurse.  Our friendly environment offers clients, carers and </w:t>
      </w:r>
      <w:r w:rsidR="00705F20" w:rsidRPr="009259BD">
        <w:rPr>
          <w:sz w:val="24"/>
          <w:szCs w:val="24"/>
        </w:rPr>
        <w:t>families’</w:t>
      </w:r>
      <w:r w:rsidRPr="009259BD">
        <w:rPr>
          <w:sz w:val="24"/>
          <w:szCs w:val="24"/>
        </w:rPr>
        <w:t xml:space="preserve"> peace of mind and reassuring support in safe and relaxing surroundings.</w:t>
      </w:r>
    </w:p>
    <w:p w:rsidR="00F56CE6" w:rsidRPr="006C2CB3" w:rsidRDefault="009259BD" w:rsidP="009259BD">
      <w:pPr>
        <w:rPr>
          <w:sz w:val="24"/>
          <w:szCs w:val="24"/>
        </w:rPr>
      </w:pPr>
      <w:r w:rsidRPr="009259BD">
        <w:rPr>
          <w:sz w:val="24"/>
          <w:szCs w:val="24"/>
        </w:rPr>
        <w:t>Family and loved ones are vital when it comes to creating a pleasant experience in our day centres and are very welcome to enjoy regular events and activities organised throughout the year.</w:t>
      </w:r>
    </w:p>
    <w:p w:rsidR="00F56CE6" w:rsidRDefault="00F56CE6" w:rsidP="00F56CE6">
      <w:pPr>
        <w:rPr>
          <w:color w:val="0070C0"/>
          <w:sz w:val="24"/>
          <w:szCs w:val="24"/>
        </w:rPr>
      </w:pPr>
    </w:p>
    <w:p w:rsidR="00777B2E" w:rsidRPr="009259BD" w:rsidRDefault="00777B2E" w:rsidP="00777B2E">
      <w:pPr>
        <w:rPr>
          <w:color w:val="000000" w:themeColor="text1"/>
          <w:sz w:val="24"/>
          <w:szCs w:val="24"/>
        </w:rPr>
      </w:pPr>
      <w:r w:rsidRPr="009259BD">
        <w:rPr>
          <w:b/>
          <w:color w:val="000000" w:themeColor="text1"/>
          <w:sz w:val="40"/>
          <w:szCs w:val="40"/>
        </w:rPr>
        <w:lastRenderedPageBreak/>
        <w:t>JOB DESCRIPTION</w:t>
      </w:r>
    </w:p>
    <w:p w:rsidR="009259BD" w:rsidRDefault="005324D1" w:rsidP="003A52F1">
      <w:pPr>
        <w:pStyle w:val="Default"/>
        <w:rPr>
          <w:rFonts w:asciiTheme="minorHAnsi" w:hAnsiTheme="minorHAnsi"/>
        </w:rPr>
      </w:pPr>
      <w:r>
        <w:rPr>
          <w:rFonts w:asciiTheme="minorHAnsi" w:hAnsiTheme="minorHAnsi"/>
        </w:rPr>
        <w:t>Head of Services:</w:t>
      </w:r>
      <w:r w:rsidR="009259BD" w:rsidRPr="003A52F1">
        <w:rPr>
          <w:rFonts w:asciiTheme="minorHAnsi" w:hAnsiTheme="minorHAnsi"/>
        </w:rPr>
        <w:t xml:space="preserve"> JOB PROFILE</w:t>
      </w:r>
    </w:p>
    <w:p w:rsidR="003A52F1" w:rsidRPr="003A52F1" w:rsidRDefault="003A52F1" w:rsidP="003A52F1">
      <w:pPr>
        <w:pStyle w:val="Default"/>
        <w:rPr>
          <w:rFonts w:asciiTheme="minorHAnsi" w:hAnsiTheme="minorHAnsi"/>
        </w:rPr>
      </w:pPr>
    </w:p>
    <w:tbl>
      <w:tblPr>
        <w:tblStyle w:val="TableGrid"/>
        <w:tblW w:w="0" w:type="auto"/>
        <w:tblInd w:w="0" w:type="dxa"/>
        <w:tblLook w:val="04A0" w:firstRow="1" w:lastRow="0" w:firstColumn="1" w:lastColumn="0" w:noHBand="0" w:noVBand="1"/>
      </w:tblPr>
      <w:tblGrid>
        <w:gridCol w:w="4360"/>
        <w:gridCol w:w="4360"/>
      </w:tblGrid>
      <w:tr w:rsidR="009259BD" w:rsidRPr="009259BD" w:rsidTr="009259BD">
        <w:tc>
          <w:tcPr>
            <w:tcW w:w="4360" w:type="dxa"/>
            <w:tcBorders>
              <w:top w:val="single" w:sz="4" w:space="0" w:color="auto"/>
              <w:left w:val="single" w:sz="4" w:space="0" w:color="auto"/>
              <w:bottom w:val="single" w:sz="4" w:space="0" w:color="auto"/>
              <w:right w:val="single" w:sz="4" w:space="0" w:color="auto"/>
            </w:tcBorders>
            <w:hideMark/>
          </w:tcPr>
          <w:p w:rsidR="009259BD" w:rsidRPr="005324D1" w:rsidRDefault="009259BD">
            <w:pPr>
              <w:rPr>
                <w:rFonts w:asciiTheme="minorHAnsi" w:hAnsiTheme="minorHAnsi" w:cs="Arial"/>
                <w:b/>
                <w:sz w:val="24"/>
                <w:szCs w:val="24"/>
              </w:rPr>
            </w:pPr>
            <w:r w:rsidRPr="005324D1">
              <w:rPr>
                <w:rFonts w:asciiTheme="minorHAnsi" w:hAnsiTheme="minorHAnsi" w:cs="Arial"/>
                <w:b/>
                <w:sz w:val="24"/>
                <w:szCs w:val="24"/>
              </w:rPr>
              <w:t>Role:</w:t>
            </w:r>
          </w:p>
        </w:tc>
        <w:tc>
          <w:tcPr>
            <w:tcW w:w="4360" w:type="dxa"/>
            <w:tcBorders>
              <w:top w:val="single" w:sz="4" w:space="0" w:color="auto"/>
              <w:left w:val="single" w:sz="4" w:space="0" w:color="auto"/>
              <w:bottom w:val="single" w:sz="4" w:space="0" w:color="auto"/>
              <w:right w:val="single" w:sz="4" w:space="0" w:color="auto"/>
            </w:tcBorders>
            <w:hideMark/>
          </w:tcPr>
          <w:p w:rsidR="009259BD" w:rsidRPr="005324D1" w:rsidRDefault="00CC2CFE">
            <w:pPr>
              <w:rPr>
                <w:rFonts w:asciiTheme="minorHAnsi" w:hAnsiTheme="minorHAnsi" w:cs="Arial"/>
                <w:b/>
                <w:sz w:val="24"/>
                <w:szCs w:val="24"/>
              </w:rPr>
            </w:pPr>
            <w:r w:rsidRPr="005324D1">
              <w:rPr>
                <w:rFonts w:asciiTheme="minorHAnsi" w:hAnsiTheme="minorHAnsi" w:cs="Arial"/>
                <w:b/>
                <w:sz w:val="24"/>
                <w:szCs w:val="24"/>
              </w:rPr>
              <w:t>Head of Services</w:t>
            </w:r>
          </w:p>
        </w:tc>
      </w:tr>
      <w:tr w:rsidR="009259BD" w:rsidRPr="009259BD" w:rsidTr="009259BD">
        <w:tc>
          <w:tcPr>
            <w:tcW w:w="4360" w:type="dxa"/>
            <w:tcBorders>
              <w:top w:val="single" w:sz="4" w:space="0" w:color="auto"/>
              <w:left w:val="single" w:sz="4" w:space="0" w:color="auto"/>
              <w:bottom w:val="single" w:sz="4" w:space="0" w:color="auto"/>
              <w:right w:val="single" w:sz="4" w:space="0" w:color="auto"/>
            </w:tcBorders>
            <w:hideMark/>
          </w:tcPr>
          <w:p w:rsidR="009259BD" w:rsidRPr="005324D1" w:rsidRDefault="009259BD">
            <w:pPr>
              <w:rPr>
                <w:rFonts w:asciiTheme="minorHAnsi" w:hAnsiTheme="minorHAnsi" w:cs="Arial"/>
                <w:b/>
                <w:sz w:val="24"/>
                <w:szCs w:val="24"/>
              </w:rPr>
            </w:pPr>
            <w:r w:rsidRPr="005324D1">
              <w:rPr>
                <w:rFonts w:asciiTheme="minorHAnsi" w:hAnsiTheme="minorHAnsi" w:cs="Arial"/>
                <w:b/>
                <w:sz w:val="24"/>
                <w:szCs w:val="24"/>
              </w:rPr>
              <w:t>Reports to:</w:t>
            </w:r>
          </w:p>
        </w:tc>
        <w:tc>
          <w:tcPr>
            <w:tcW w:w="4360" w:type="dxa"/>
            <w:tcBorders>
              <w:top w:val="single" w:sz="4" w:space="0" w:color="auto"/>
              <w:left w:val="single" w:sz="4" w:space="0" w:color="auto"/>
              <w:bottom w:val="single" w:sz="4" w:space="0" w:color="auto"/>
              <w:right w:val="single" w:sz="4" w:space="0" w:color="auto"/>
            </w:tcBorders>
            <w:hideMark/>
          </w:tcPr>
          <w:p w:rsidR="009259BD" w:rsidRPr="005324D1" w:rsidRDefault="009259BD">
            <w:pPr>
              <w:rPr>
                <w:rFonts w:asciiTheme="minorHAnsi" w:hAnsiTheme="minorHAnsi" w:cs="Arial"/>
                <w:b/>
                <w:sz w:val="24"/>
                <w:szCs w:val="24"/>
              </w:rPr>
            </w:pPr>
            <w:r w:rsidRPr="005324D1">
              <w:rPr>
                <w:rFonts w:asciiTheme="minorHAnsi" w:hAnsiTheme="minorHAnsi" w:cs="Arial"/>
                <w:b/>
                <w:sz w:val="24"/>
                <w:szCs w:val="24"/>
              </w:rPr>
              <w:t>The Board of Trustees</w:t>
            </w:r>
          </w:p>
        </w:tc>
      </w:tr>
      <w:tr w:rsidR="009259BD" w:rsidRPr="009259BD" w:rsidTr="009259BD">
        <w:tc>
          <w:tcPr>
            <w:tcW w:w="4360" w:type="dxa"/>
            <w:tcBorders>
              <w:top w:val="single" w:sz="4" w:space="0" w:color="auto"/>
              <w:left w:val="single" w:sz="4" w:space="0" w:color="auto"/>
              <w:bottom w:val="single" w:sz="4" w:space="0" w:color="auto"/>
              <w:right w:val="single" w:sz="4" w:space="0" w:color="auto"/>
            </w:tcBorders>
            <w:hideMark/>
          </w:tcPr>
          <w:p w:rsidR="009259BD" w:rsidRPr="005324D1" w:rsidRDefault="009259BD">
            <w:pPr>
              <w:rPr>
                <w:rFonts w:asciiTheme="minorHAnsi" w:hAnsiTheme="minorHAnsi" w:cs="Arial"/>
                <w:b/>
                <w:sz w:val="24"/>
                <w:szCs w:val="24"/>
              </w:rPr>
            </w:pPr>
            <w:r w:rsidRPr="005324D1">
              <w:rPr>
                <w:rFonts w:asciiTheme="minorHAnsi" w:hAnsiTheme="minorHAnsi" w:cs="Arial"/>
                <w:b/>
                <w:sz w:val="24"/>
                <w:szCs w:val="24"/>
              </w:rPr>
              <w:t>Salary:</w:t>
            </w:r>
          </w:p>
        </w:tc>
        <w:tc>
          <w:tcPr>
            <w:tcW w:w="4360" w:type="dxa"/>
            <w:tcBorders>
              <w:top w:val="single" w:sz="4" w:space="0" w:color="auto"/>
              <w:left w:val="single" w:sz="4" w:space="0" w:color="auto"/>
              <w:bottom w:val="single" w:sz="4" w:space="0" w:color="auto"/>
              <w:right w:val="single" w:sz="4" w:space="0" w:color="auto"/>
            </w:tcBorders>
            <w:hideMark/>
          </w:tcPr>
          <w:p w:rsidR="009259BD" w:rsidRPr="005324D1" w:rsidRDefault="00F11F56">
            <w:pPr>
              <w:rPr>
                <w:rFonts w:asciiTheme="minorHAnsi" w:hAnsiTheme="minorHAnsi" w:cs="Arial"/>
                <w:b/>
                <w:sz w:val="24"/>
                <w:szCs w:val="24"/>
              </w:rPr>
            </w:pPr>
            <w:r>
              <w:rPr>
                <w:rFonts w:asciiTheme="minorHAnsi" w:hAnsiTheme="minorHAnsi" w:cs="Arial"/>
                <w:b/>
                <w:sz w:val="24"/>
                <w:szCs w:val="24"/>
              </w:rPr>
              <w:t xml:space="preserve">Circa £35,000 </w:t>
            </w:r>
            <w:r w:rsidR="00554734">
              <w:rPr>
                <w:rFonts w:asciiTheme="minorHAnsi" w:hAnsiTheme="minorHAnsi" w:cs="Arial"/>
                <w:b/>
                <w:sz w:val="24"/>
                <w:szCs w:val="24"/>
              </w:rPr>
              <w:t>o</w:t>
            </w:r>
            <w:r>
              <w:rPr>
                <w:rFonts w:asciiTheme="minorHAnsi" w:hAnsiTheme="minorHAnsi" w:cs="Arial"/>
                <w:b/>
                <w:sz w:val="24"/>
                <w:szCs w:val="24"/>
              </w:rPr>
              <w:t>pen to negotiation dependant on experience and expertise.</w:t>
            </w:r>
          </w:p>
        </w:tc>
      </w:tr>
      <w:tr w:rsidR="009259BD" w:rsidRPr="009259BD" w:rsidTr="009259BD">
        <w:tc>
          <w:tcPr>
            <w:tcW w:w="4360" w:type="dxa"/>
            <w:tcBorders>
              <w:top w:val="single" w:sz="4" w:space="0" w:color="auto"/>
              <w:left w:val="single" w:sz="4" w:space="0" w:color="auto"/>
              <w:bottom w:val="single" w:sz="4" w:space="0" w:color="auto"/>
              <w:right w:val="single" w:sz="4" w:space="0" w:color="auto"/>
            </w:tcBorders>
            <w:hideMark/>
          </w:tcPr>
          <w:p w:rsidR="009259BD" w:rsidRPr="005324D1" w:rsidRDefault="009259BD">
            <w:pPr>
              <w:rPr>
                <w:rFonts w:asciiTheme="minorHAnsi" w:hAnsiTheme="minorHAnsi" w:cs="Arial"/>
                <w:b/>
                <w:sz w:val="24"/>
                <w:szCs w:val="24"/>
              </w:rPr>
            </w:pPr>
            <w:r w:rsidRPr="005324D1">
              <w:rPr>
                <w:rFonts w:asciiTheme="minorHAnsi" w:hAnsiTheme="minorHAnsi" w:cs="Arial"/>
                <w:b/>
                <w:sz w:val="24"/>
                <w:szCs w:val="24"/>
              </w:rPr>
              <w:t>Hours:</w:t>
            </w:r>
          </w:p>
        </w:tc>
        <w:tc>
          <w:tcPr>
            <w:tcW w:w="4360" w:type="dxa"/>
            <w:tcBorders>
              <w:top w:val="single" w:sz="4" w:space="0" w:color="auto"/>
              <w:left w:val="single" w:sz="4" w:space="0" w:color="auto"/>
              <w:bottom w:val="single" w:sz="4" w:space="0" w:color="auto"/>
              <w:right w:val="single" w:sz="4" w:space="0" w:color="auto"/>
            </w:tcBorders>
            <w:hideMark/>
          </w:tcPr>
          <w:p w:rsidR="009259BD" w:rsidRPr="005324D1" w:rsidRDefault="009259BD">
            <w:pPr>
              <w:rPr>
                <w:rFonts w:asciiTheme="minorHAnsi" w:hAnsiTheme="minorHAnsi" w:cs="Arial"/>
                <w:b/>
                <w:sz w:val="24"/>
                <w:szCs w:val="24"/>
              </w:rPr>
            </w:pPr>
            <w:r w:rsidRPr="005324D1">
              <w:rPr>
                <w:rFonts w:asciiTheme="minorHAnsi" w:hAnsiTheme="minorHAnsi" w:cs="Arial"/>
                <w:b/>
                <w:sz w:val="24"/>
                <w:szCs w:val="24"/>
              </w:rPr>
              <w:t>Full time. However, the Company will consider applications to work flexibly.</w:t>
            </w:r>
          </w:p>
        </w:tc>
      </w:tr>
      <w:tr w:rsidR="009259BD" w:rsidRPr="009259BD" w:rsidTr="009259BD">
        <w:tc>
          <w:tcPr>
            <w:tcW w:w="4360" w:type="dxa"/>
            <w:tcBorders>
              <w:top w:val="single" w:sz="4" w:space="0" w:color="auto"/>
              <w:left w:val="single" w:sz="4" w:space="0" w:color="auto"/>
              <w:bottom w:val="single" w:sz="4" w:space="0" w:color="auto"/>
              <w:right w:val="single" w:sz="4" w:space="0" w:color="auto"/>
            </w:tcBorders>
            <w:hideMark/>
          </w:tcPr>
          <w:p w:rsidR="009259BD" w:rsidRPr="005324D1" w:rsidRDefault="009259BD">
            <w:pPr>
              <w:rPr>
                <w:rFonts w:asciiTheme="minorHAnsi" w:hAnsiTheme="minorHAnsi" w:cs="Arial"/>
                <w:b/>
                <w:sz w:val="24"/>
                <w:szCs w:val="24"/>
              </w:rPr>
            </w:pPr>
            <w:r w:rsidRPr="005324D1">
              <w:rPr>
                <w:rFonts w:asciiTheme="minorHAnsi" w:hAnsiTheme="minorHAnsi" w:cs="Arial"/>
                <w:b/>
                <w:sz w:val="24"/>
                <w:szCs w:val="24"/>
              </w:rPr>
              <w:t>Annual leave:</w:t>
            </w:r>
          </w:p>
        </w:tc>
        <w:tc>
          <w:tcPr>
            <w:tcW w:w="4360" w:type="dxa"/>
            <w:tcBorders>
              <w:top w:val="single" w:sz="4" w:space="0" w:color="auto"/>
              <w:left w:val="single" w:sz="4" w:space="0" w:color="auto"/>
              <w:bottom w:val="single" w:sz="4" w:space="0" w:color="auto"/>
              <w:right w:val="single" w:sz="4" w:space="0" w:color="auto"/>
            </w:tcBorders>
            <w:hideMark/>
          </w:tcPr>
          <w:p w:rsidR="009259BD" w:rsidRPr="005324D1" w:rsidRDefault="009259BD">
            <w:pPr>
              <w:rPr>
                <w:rFonts w:asciiTheme="minorHAnsi" w:hAnsiTheme="minorHAnsi" w:cs="Arial"/>
                <w:b/>
                <w:sz w:val="24"/>
                <w:szCs w:val="24"/>
              </w:rPr>
            </w:pPr>
            <w:r w:rsidRPr="005324D1">
              <w:rPr>
                <w:rFonts w:asciiTheme="minorHAnsi" w:hAnsiTheme="minorHAnsi" w:cs="Arial"/>
                <w:b/>
                <w:sz w:val="24"/>
                <w:szCs w:val="24"/>
              </w:rPr>
              <w:t>25 days plus public holidays</w:t>
            </w:r>
          </w:p>
        </w:tc>
      </w:tr>
    </w:tbl>
    <w:p w:rsidR="009259BD" w:rsidRPr="009259BD" w:rsidRDefault="009259BD" w:rsidP="009259BD">
      <w:pPr>
        <w:rPr>
          <w:rFonts w:cs="Arial"/>
          <w:b/>
          <w:szCs w:val="24"/>
        </w:rPr>
      </w:pPr>
    </w:p>
    <w:tbl>
      <w:tblPr>
        <w:tblStyle w:val="TableGrid"/>
        <w:tblW w:w="0" w:type="auto"/>
        <w:tblInd w:w="0" w:type="dxa"/>
        <w:tblLook w:val="04A0" w:firstRow="1" w:lastRow="0" w:firstColumn="1" w:lastColumn="0" w:noHBand="0" w:noVBand="1"/>
      </w:tblPr>
      <w:tblGrid>
        <w:gridCol w:w="8720"/>
      </w:tblGrid>
      <w:tr w:rsidR="009259BD" w:rsidRPr="009259BD" w:rsidTr="009259BD">
        <w:tc>
          <w:tcPr>
            <w:tcW w:w="8720" w:type="dxa"/>
            <w:tcBorders>
              <w:top w:val="single" w:sz="4" w:space="0" w:color="auto"/>
              <w:left w:val="single" w:sz="4" w:space="0" w:color="auto"/>
              <w:bottom w:val="single" w:sz="4" w:space="0" w:color="auto"/>
              <w:right w:val="single" w:sz="4" w:space="0" w:color="auto"/>
            </w:tcBorders>
          </w:tcPr>
          <w:p w:rsidR="009259BD" w:rsidRPr="005324D1" w:rsidRDefault="009259BD">
            <w:pPr>
              <w:rPr>
                <w:rFonts w:asciiTheme="minorHAnsi" w:hAnsiTheme="minorHAnsi" w:cs="Arial"/>
                <w:b/>
                <w:sz w:val="24"/>
                <w:szCs w:val="24"/>
              </w:rPr>
            </w:pPr>
            <w:r w:rsidRPr="005324D1">
              <w:rPr>
                <w:rFonts w:asciiTheme="minorHAnsi" w:hAnsiTheme="minorHAnsi" w:cs="Arial"/>
                <w:b/>
                <w:sz w:val="24"/>
                <w:szCs w:val="24"/>
              </w:rPr>
              <w:t>Principal Aim:</w:t>
            </w:r>
          </w:p>
          <w:p w:rsidR="009259BD" w:rsidRPr="009259BD" w:rsidRDefault="009259BD">
            <w:pPr>
              <w:rPr>
                <w:rFonts w:asciiTheme="minorHAnsi" w:hAnsiTheme="minorHAnsi" w:cs="Arial"/>
                <w:b/>
                <w:szCs w:val="24"/>
              </w:rPr>
            </w:pPr>
          </w:p>
        </w:tc>
      </w:tr>
      <w:tr w:rsidR="009259BD" w:rsidRPr="009259BD" w:rsidTr="009259BD">
        <w:tc>
          <w:tcPr>
            <w:tcW w:w="8720" w:type="dxa"/>
            <w:tcBorders>
              <w:top w:val="single" w:sz="4" w:space="0" w:color="auto"/>
              <w:left w:val="single" w:sz="4" w:space="0" w:color="auto"/>
              <w:bottom w:val="single" w:sz="4" w:space="0" w:color="auto"/>
              <w:right w:val="single" w:sz="4" w:space="0" w:color="auto"/>
            </w:tcBorders>
            <w:hideMark/>
          </w:tcPr>
          <w:p w:rsidR="009259BD" w:rsidRPr="005324D1" w:rsidRDefault="009259BD">
            <w:pPr>
              <w:rPr>
                <w:rFonts w:asciiTheme="minorHAnsi" w:hAnsiTheme="minorHAnsi" w:cs="Arial"/>
                <w:sz w:val="24"/>
                <w:szCs w:val="24"/>
              </w:rPr>
            </w:pPr>
            <w:r w:rsidRPr="005324D1">
              <w:rPr>
                <w:rFonts w:asciiTheme="minorHAnsi" w:hAnsiTheme="minorHAnsi" w:cs="Arial"/>
                <w:sz w:val="24"/>
                <w:szCs w:val="24"/>
              </w:rPr>
              <w:t>To deliver, through appropriate plans and in accordance with agreed policies and protocols, the vision, m</w:t>
            </w:r>
            <w:r w:rsidR="005A7D79" w:rsidRPr="005324D1">
              <w:rPr>
                <w:rFonts w:asciiTheme="minorHAnsi" w:hAnsiTheme="minorHAnsi" w:cs="Arial"/>
                <w:sz w:val="24"/>
                <w:szCs w:val="24"/>
              </w:rPr>
              <w:t>ission and objectives of SADSA</w:t>
            </w:r>
            <w:r w:rsidRPr="005324D1">
              <w:rPr>
                <w:rFonts w:asciiTheme="minorHAnsi" w:hAnsiTheme="minorHAnsi" w:cs="Arial"/>
                <w:sz w:val="24"/>
                <w:szCs w:val="24"/>
              </w:rPr>
              <w:t>. To ensure that the charity is well administered and meets its governance responsibilities and to enhance the charity’s impact and profile locally, regionally and nationally.</w:t>
            </w:r>
          </w:p>
        </w:tc>
      </w:tr>
    </w:tbl>
    <w:p w:rsidR="009259BD" w:rsidRPr="003A52F1" w:rsidRDefault="009259BD" w:rsidP="009259BD">
      <w:pPr>
        <w:rPr>
          <w:rFonts w:cs="Arial"/>
          <w:color w:val="000000"/>
          <w:szCs w:val="24"/>
        </w:rPr>
      </w:pPr>
      <w:r w:rsidRPr="009259BD">
        <w:rPr>
          <w:rFonts w:cs="Arial"/>
          <w:b/>
          <w:szCs w:val="24"/>
        </w:rPr>
        <w:tab/>
      </w:r>
    </w:p>
    <w:tbl>
      <w:tblPr>
        <w:tblStyle w:val="TableGrid"/>
        <w:tblW w:w="0" w:type="auto"/>
        <w:tblInd w:w="0" w:type="dxa"/>
        <w:tblLook w:val="04A0" w:firstRow="1" w:lastRow="0" w:firstColumn="1" w:lastColumn="0" w:noHBand="0" w:noVBand="1"/>
      </w:tblPr>
      <w:tblGrid>
        <w:gridCol w:w="704"/>
        <w:gridCol w:w="8016"/>
      </w:tblGrid>
      <w:tr w:rsidR="009259BD" w:rsidRPr="009259BD" w:rsidTr="009259BD">
        <w:tc>
          <w:tcPr>
            <w:tcW w:w="8720" w:type="dxa"/>
            <w:gridSpan w:val="2"/>
            <w:tcBorders>
              <w:top w:val="single" w:sz="4" w:space="0" w:color="auto"/>
              <w:left w:val="single" w:sz="4" w:space="0" w:color="auto"/>
              <w:bottom w:val="single" w:sz="4" w:space="0" w:color="auto"/>
              <w:right w:val="single" w:sz="4" w:space="0" w:color="auto"/>
            </w:tcBorders>
          </w:tcPr>
          <w:p w:rsidR="009259BD" w:rsidRPr="005324D1" w:rsidRDefault="009259BD">
            <w:pPr>
              <w:rPr>
                <w:rFonts w:asciiTheme="minorHAnsi" w:hAnsiTheme="minorHAnsi" w:cs="Arial"/>
                <w:b/>
                <w:sz w:val="24"/>
                <w:szCs w:val="24"/>
              </w:rPr>
            </w:pPr>
            <w:r w:rsidRPr="005324D1">
              <w:rPr>
                <w:rFonts w:asciiTheme="minorHAnsi" w:hAnsiTheme="minorHAnsi" w:cs="Arial"/>
                <w:b/>
                <w:sz w:val="24"/>
                <w:szCs w:val="24"/>
              </w:rPr>
              <w:t>What you will do:</w:t>
            </w:r>
          </w:p>
          <w:p w:rsidR="009259BD" w:rsidRPr="009259BD" w:rsidRDefault="009259BD">
            <w:pPr>
              <w:rPr>
                <w:rFonts w:asciiTheme="minorHAnsi" w:hAnsiTheme="minorHAnsi" w:cs="Arial"/>
                <w:b/>
                <w:szCs w:val="24"/>
              </w:rPr>
            </w:pPr>
          </w:p>
        </w:tc>
      </w:tr>
      <w:tr w:rsidR="009259BD" w:rsidRPr="009259BD" w:rsidTr="009259BD">
        <w:tc>
          <w:tcPr>
            <w:tcW w:w="8720" w:type="dxa"/>
            <w:gridSpan w:val="2"/>
            <w:tcBorders>
              <w:top w:val="single" w:sz="4" w:space="0" w:color="auto"/>
              <w:left w:val="single" w:sz="4" w:space="0" w:color="auto"/>
              <w:bottom w:val="single" w:sz="4" w:space="0" w:color="auto"/>
              <w:right w:val="single" w:sz="4" w:space="0" w:color="auto"/>
            </w:tcBorders>
            <w:hideMark/>
          </w:tcPr>
          <w:p w:rsidR="009259BD" w:rsidRPr="005324D1" w:rsidRDefault="009259BD">
            <w:pPr>
              <w:rPr>
                <w:rFonts w:asciiTheme="minorHAnsi" w:hAnsiTheme="minorHAnsi" w:cs="Arial"/>
                <w:sz w:val="24"/>
                <w:szCs w:val="24"/>
              </w:rPr>
            </w:pPr>
            <w:r w:rsidRPr="005324D1">
              <w:rPr>
                <w:rFonts w:asciiTheme="minorHAnsi" w:hAnsiTheme="minorHAnsi" w:cs="Arial"/>
                <w:sz w:val="24"/>
                <w:szCs w:val="24"/>
              </w:rPr>
              <w:t xml:space="preserve">The following gives an indication of the </w:t>
            </w:r>
            <w:r w:rsidR="005A7D79" w:rsidRPr="005324D1">
              <w:rPr>
                <w:rFonts w:asciiTheme="minorHAnsi" w:hAnsiTheme="minorHAnsi" w:cs="Arial"/>
                <w:sz w:val="24"/>
                <w:szCs w:val="24"/>
              </w:rPr>
              <w:t xml:space="preserve">principle </w:t>
            </w:r>
            <w:r w:rsidRPr="005324D1">
              <w:rPr>
                <w:rFonts w:asciiTheme="minorHAnsi" w:hAnsiTheme="minorHAnsi" w:cs="Arial"/>
                <w:sz w:val="24"/>
                <w:szCs w:val="24"/>
              </w:rPr>
              <w:t xml:space="preserve">duties and responsibilities that the post may involve. The exact nature of these </w:t>
            </w:r>
            <w:r w:rsidR="005A7D79" w:rsidRPr="005324D1">
              <w:rPr>
                <w:rFonts w:asciiTheme="minorHAnsi" w:hAnsiTheme="minorHAnsi" w:cs="Arial"/>
                <w:sz w:val="24"/>
                <w:szCs w:val="24"/>
              </w:rPr>
              <w:t>duties and responsibilities may</w:t>
            </w:r>
            <w:r w:rsidRPr="005324D1">
              <w:rPr>
                <w:rFonts w:asciiTheme="minorHAnsi" w:hAnsiTheme="minorHAnsi" w:cs="Arial"/>
                <w:sz w:val="24"/>
                <w:szCs w:val="24"/>
              </w:rPr>
              <w:t xml:space="preserve"> change over time and the post holder will be expected to work flexibly and carry out any work that is reasonably required.</w:t>
            </w:r>
          </w:p>
        </w:tc>
      </w:tr>
      <w:tr w:rsidR="009259BD" w:rsidRPr="009259BD" w:rsidTr="009259BD">
        <w:tc>
          <w:tcPr>
            <w:tcW w:w="704" w:type="dxa"/>
            <w:tcBorders>
              <w:top w:val="single" w:sz="4" w:space="0" w:color="auto"/>
              <w:left w:val="single" w:sz="4" w:space="0" w:color="auto"/>
              <w:bottom w:val="single" w:sz="4" w:space="0" w:color="auto"/>
              <w:right w:val="single" w:sz="4" w:space="0" w:color="auto"/>
            </w:tcBorders>
            <w:hideMark/>
          </w:tcPr>
          <w:p w:rsidR="009259BD" w:rsidRPr="005324D1" w:rsidRDefault="009259BD">
            <w:pPr>
              <w:rPr>
                <w:rFonts w:asciiTheme="minorHAnsi" w:hAnsiTheme="minorHAnsi" w:cs="Arial"/>
                <w:sz w:val="24"/>
                <w:szCs w:val="24"/>
              </w:rPr>
            </w:pPr>
            <w:r w:rsidRPr="005324D1">
              <w:rPr>
                <w:rFonts w:asciiTheme="minorHAnsi" w:hAnsiTheme="minorHAnsi" w:cs="Arial"/>
                <w:sz w:val="24"/>
                <w:szCs w:val="24"/>
              </w:rPr>
              <w:t>1</w:t>
            </w:r>
          </w:p>
        </w:tc>
        <w:tc>
          <w:tcPr>
            <w:tcW w:w="8016" w:type="dxa"/>
            <w:tcBorders>
              <w:top w:val="single" w:sz="4" w:space="0" w:color="auto"/>
              <w:left w:val="single" w:sz="4" w:space="0" w:color="auto"/>
              <w:bottom w:val="single" w:sz="4" w:space="0" w:color="auto"/>
              <w:right w:val="single" w:sz="4" w:space="0" w:color="auto"/>
            </w:tcBorders>
            <w:hideMark/>
          </w:tcPr>
          <w:p w:rsidR="009259BD" w:rsidRPr="009259BD" w:rsidRDefault="009259BD">
            <w:pPr>
              <w:rPr>
                <w:rFonts w:asciiTheme="minorHAnsi" w:hAnsiTheme="minorHAnsi" w:cs="Arial"/>
                <w:b/>
                <w:szCs w:val="24"/>
              </w:rPr>
            </w:pPr>
            <w:r w:rsidRPr="005324D1">
              <w:rPr>
                <w:rFonts w:asciiTheme="minorHAnsi" w:hAnsiTheme="minorHAnsi" w:cs="Arial"/>
                <w:b/>
                <w:sz w:val="24"/>
                <w:szCs w:val="24"/>
              </w:rPr>
              <w:t>Leading and managing the Organisation</w:t>
            </w:r>
            <w:r w:rsidRPr="009259BD">
              <w:rPr>
                <w:rFonts w:asciiTheme="minorHAnsi" w:hAnsiTheme="minorHAnsi" w:cs="Arial"/>
                <w:b/>
                <w:szCs w:val="24"/>
              </w:rPr>
              <w:t>;</w:t>
            </w:r>
          </w:p>
          <w:p w:rsidR="009259BD" w:rsidRPr="005324D1" w:rsidRDefault="009259BD" w:rsidP="009259BD">
            <w:pPr>
              <w:pStyle w:val="ListParagraph"/>
              <w:numPr>
                <w:ilvl w:val="0"/>
                <w:numId w:val="6"/>
              </w:numPr>
              <w:contextualSpacing w:val="0"/>
              <w:rPr>
                <w:rFonts w:asciiTheme="minorHAnsi" w:hAnsiTheme="minorHAnsi" w:cs="Arial"/>
                <w:sz w:val="24"/>
                <w:szCs w:val="24"/>
              </w:rPr>
            </w:pPr>
            <w:r w:rsidRPr="005324D1">
              <w:rPr>
                <w:rFonts w:asciiTheme="minorHAnsi" w:hAnsiTheme="minorHAnsi" w:cs="Arial"/>
                <w:sz w:val="24"/>
                <w:szCs w:val="24"/>
              </w:rPr>
              <w:t>Work with the Board to ensure that a long-term strategy is in place, which can guide the Organisation in achieving its objectives and meets the needs of a small charity with big ambitions.</w:t>
            </w:r>
          </w:p>
          <w:p w:rsidR="009259BD" w:rsidRPr="005324D1" w:rsidRDefault="009259BD" w:rsidP="009259BD">
            <w:pPr>
              <w:pStyle w:val="ListParagraph"/>
              <w:numPr>
                <w:ilvl w:val="0"/>
                <w:numId w:val="6"/>
              </w:numPr>
              <w:contextualSpacing w:val="0"/>
              <w:rPr>
                <w:rFonts w:asciiTheme="minorHAnsi" w:hAnsiTheme="minorHAnsi" w:cs="Arial"/>
                <w:sz w:val="24"/>
                <w:szCs w:val="24"/>
              </w:rPr>
            </w:pPr>
            <w:r w:rsidRPr="005324D1">
              <w:rPr>
                <w:rFonts w:asciiTheme="minorHAnsi" w:hAnsiTheme="minorHAnsi" w:cs="Arial"/>
                <w:sz w:val="24"/>
                <w:szCs w:val="24"/>
              </w:rPr>
              <w:t>Lead the implementation of the strategy</w:t>
            </w:r>
            <w:r w:rsidR="005A7D79" w:rsidRPr="005324D1">
              <w:rPr>
                <w:rFonts w:asciiTheme="minorHAnsi" w:hAnsiTheme="minorHAnsi" w:cs="Arial"/>
                <w:sz w:val="24"/>
                <w:szCs w:val="24"/>
              </w:rPr>
              <w:t xml:space="preserve"> as defined by the Board</w:t>
            </w:r>
            <w:r w:rsidRPr="005324D1">
              <w:rPr>
                <w:rFonts w:asciiTheme="minorHAnsi" w:hAnsiTheme="minorHAnsi" w:cs="Arial"/>
                <w:sz w:val="24"/>
                <w:szCs w:val="24"/>
              </w:rPr>
              <w:t>, including reviewing progress against the plan and setting appropriate targets.</w:t>
            </w:r>
          </w:p>
          <w:p w:rsidR="009259BD" w:rsidRPr="005324D1" w:rsidRDefault="009259BD" w:rsidP="009259BD">
            <w:pPr>
              <w:pStyle w:val="ListParagraph"/>
              <w:numPr>
                <w:ilvl w:val="0"/>
                <w:numId w:val="6"/>
              </w:numPr>
              <w:contextualSpacing w:val="0"/>
              <w:rPr>
                <w:rFonts w:asciiTheme="minorHAnsi" w:hAnsiTheme="minorHAnsi" w:cs="Arial"/>
                <w:sz w:val="24"/>
                <w:szCs w:val="24"/>
              </w:rPr>
            </w:pPr>
            <w:r w:rsidRPr="005324D1">
              <w:rPr>
                <w:rFonts w:asciiTheme="minorHAnsi" w:hAnsiTheme="minorHAnsi" w:cs="Arial"/>
                <w:sz w:val="24"/>
                <w:szCs w:val="24"/>
              </w:rPr>
              <w:t>Develop operating policies to ensure programmes and activities are implemented effectively.</w:t>
            </w:r>
          </w:p>
          <w:p w:rsidR="009259BD" w:rsidRPr="005324D1" w:rsidRDefault="009259BD" w:rsidP="009259BD">
            <w:pPr>
              <w:pStyle w:val="ListParagraph"/>
              <w:numPr>
                <w:ilvl w:val="0"/>
                <w:numId w:val="6"/>
              </w:numPr>
              <w:contextualSpacing w:val="0"/>
              <w:rPr>
                <w:rFonts w:asciiTheme="minorHAnsi" w:hAnsiTheme="minorHAnsi" w:cs="Arial"/>
                <w:sz w:val="24"/>
                <w:szCs w:val="24"/>
              </w:rPr>
            </w:pPr>
            <w:r w:rsidRPr="005324D1">
              <w:rPr>
                <w:rFonts w:asciiTheme="minorHAnsi" w:hAnsiTheme="minorHAnsi" w:cs="Arial"/>
                <w:sz w:val="24"/>
                <w:szCs w:val="24"/>
              </w:rPr>
              <w:t xml:space="preserve">Ensure the organisation remains responsive to the needs of small charities and trustees and can demonstrate the value of the services provided and the impact of its work.   </w:t>
            </w:r>
          </w:p>
          <w:p w:rsidR="009259BD" w:rsidRPr="005324D1" w:rsidRDefault="005A7D79" w:rsidP="009259BD">
            <w:pPr>
              <w:pStyle w:val="ListParagraph"/>
              <w:numPr>
                <w:ilvl w:val="0"/>
                <w:numId w:val="6"/>
              </w:numPr>
              <w:contextualSpacing w:val="0"/>
              <w:rPr>
                <w:rFonts w:asciiTheme="minorHAnsi" w:hAnsiTheme="minorHAnsi" w:cs="Arial"/>
                <w:sz w:val="24"/>
                <w:szCs w:val="24"/>
              </w:rPr>
            </w:pPr>
            <w:r w:rsidRPr="005324D1">
              <w:rPr>
                <w:rFonts w:asciiTheme="minorHAnsi" w:hAnsiTheme="minorHAnsi" w:cs="Arial"/>
                <w:sz w:val="24"/>
                <w:szCs w:val="24"/>
              </w:rPr>
              <w:t xml:space="preserve">Oversight of budgets as agreed by the Board </w:t>
            </w:r>
            <w:r w:rsidR="009259BD" w:rsidRPr="005324D1">
              <w:rPr>
                <w:rFonts w:asciiTheme="minorHAnsi" w:hAnsiTheme="minorHAnsi" w:cs="Arial"/>
                <w:sz w:val="24"/>
                <w:szCs w:val="24"/>
              </w:rPr>
              <w:t xml:space="preserve">ensuring that income is maintained and expenditure is controlled in line with budgets and that potential risks are identified and managed.  </w:t>
            </w:r>
          </w:p>
          <w:p w:rsidR="009259BD" w:rsidRPr="005324D1" w:rsidRDefault="009259BD" w:rsidP="009259BD">
            <w:pPr>
              <w:pStyle w:val="ListParagraph"/>
              <w:numPr>
                <w:ilvl w:val="0"/>
                <w:numId w:val="6"/>
              </w:numPr>
              <w:contextualSpacing w:val="0"/>
              <w:rPr>
                <w:rFonts w:asciiTheme="minorHAnsi" w:hAnsiTheme="minorHAnsi" w:cs="Arial"/>
                <w:sz w:val="24"/>
                <w:szCs w:val="24"/>
              </w:rPr>
            </w:pPr>
            <w:r w:rsidRPr="005324D1">
              <w:rPr>
                <w:rFonts w:asciiTheme="minorHAnsi" w:hAnsiTheme="minorHAnsi" w:cs="Arial"/>
                <w:sz w:val="24"/>
                <w:szCs w:val="24"/>
              </w:rPr>
              <w:t>Define and secure the resources (human, material and financial) needed to operate effectively.</w:t>
            </w:r>
          </w:p>
          <w:p w:rsidR="005A7D79" w:rsidRPr="005324D1" w:rsidRDefault="009259BD" w:rsidP="009259BD">
            <w:pPr>
              <w:pStyle w:val="ListParagraph"/>
              <w:numPr>
                <w:ilvl w:val="0"/>
                <w:numId w:val="6"/>
              </w:numPr>
              <w:contextualSpacing w:val="0"/>
              <w:rPr>
                <w:rFonts w:asciiTheme="minorHAnsi" w:hAnsiTheme="minorHAnsi" w:cs="Arial"/>
                <w:sz w:val="24"/>
                <w:szCs w:val="24"/>
              </w:rPr>
            </w:pPr>
            <w:r w:rsidRPr="005324D1">
              <w:rPr>
                <w:rFonts w:asciiTheme="minorHAnsi" w:hAnsiTheme="minorHAnsi" w:cs="Arial"/>
                <w:sz w:val="24"/>
                <w:szCs w:val="24"/>
              </w:rPr>
              <w:t>Lead, manage and support the staff team to maximise their personal contributions.</w:t>
            </w:r>
          </w:p>
          <w:p w:rsidR="009259BD" w:rsidRPr="005324D1" w:rsidRDefault="005A7D79" w:rsidP="009259BD">
            <w:pPr>
              <w:pStyle w:val="ListParagraph"/>
              <w:numPr>
                <w:ilvl w:val="0"/>
                <w:numId w:val="6"/>
              </w:numPr>
              <w:contextualSpacing w:val="0"/>
              <w:rPr>
                <w:rFonts w:asciiTheme="minorHAnsi" w:hAnsiTheme="minorHAnsi" w:cs="Arial"/>
                <w:sz w:val="24"/>
                <w:szCs w:val="24"/>
              </w:rPr>
            </w:pPr>
            <w:r w:rsidRPr="005324D1">
              <w:rPr>
                <w:rFonts w:asciiTheme="minorHAnsi" w:hAnsiTheme="minorHAnsi" w:cs="Arial"/>
                <w:sz w:val="24"/>
                <w:szCs w:val="24"/>
              </w:rPr>
              <w:t xml:space="preserve">Direct line management responsibility for – Care Manager, Finance </w:t>
            </w:r>
            <w:r w:rsidRPr="005324D1">
              <w:rPr>
                <w:rFonts w:asciiTheme="minorHAnsi" w:hAnsiTheme="minorHAnsi" w:cs="Arial"/>
                <w:sz w:val="24"/>
                <w:szCs w:val="24"/>
              </w:rPr>
              <w:lastRenderedPageBreak/>
              <w:t>Assistant and Administration Assistant.</w:t>
            </w:r>
            <w:r w:rsidR="009259BD" w:rsidRPr="005324D1">
              <w:rPr>
                <w:rFonts w:asciiTheme="minorHAnsi" w:hAnsiTheme="minorHAnsi" w:cs="Arial"/>
                <w:sz w:val="24"/>
                <w:szCs w:val="24"/>
              </w:rPr>
              <w:t xml:space="preserve">   </w:t>
            </w:r>
          </w:p>
          <w:p w:rsidR="009259BD" w:rsidRPr="005324D1" w:rsidRDefault="009259BD" w:rsidP="009259BD">
            <w:pPr>
              <w:pStyle w:val="ListParagraph"/>
              <w:numPr>
                <w:ilvl w:val="0"/>
                <w:numId w:val="6"/>
              </w:numPr>
              <w:contextualSpacing w:val="0"/>
              <w:rPr>
                <w:rFonts w:asciiTheme="minorHAnsi" w:hAnsiTheme="minorHAnsi" w:cs="Arial"/>
                <w:sz w:val="24"/>
                <w:szCs w:val="24"/>
              </w:rPr>
            </w:pPr>
            <w:r w:rsidRPr="005324D1">
              <w:rPr>
                <w:rFonts w:asciiTheme="minorHAnsi" w:hAnsiTheme="minorHAnsi" w:cs="Arial"/>
                <w:sz w:val="24"/>
                <w:szCs w:val="24"/>
              </w:rPr>
              <w:t>Ensure that the charity has the appropriate policies, procedures, systems and processes in place and that they are being implemented.</w:t>
            </w:r>
          </w:p>
          <w:p w:rsidR="009259BD" w:rsidRPr="009259BD" w:rsidRDefault="009259BD" w:rsidP="009259BD">
            <w:pPr>
              <w:pStyle w:val="ListParagraph"/>
              <w:numPr>
                <w:ilvl w:val="0"/>
                <w:numId w:val="6"/>
              </w:numPr>
              <w:contextualSpacing w:val="0"/>
              <w:rPr>
                <w:rFonts w:asciiTheme="minorHAnsi" w:hAnsiTheme="minorHAnsi" w:cs="Arial"/>
                <w:szCs w:val="24"/>
              </w:rPr>
            </w:pPr>
            <w:r w:rsidRPr="005324D1">
              <w:rPr>
                <w:rFonts w:asciiTheme="minorHAnsi" w:hAnsiTheme="minorHAnsi" w:cs="Arial"/>
                <w:sz w:val="24"/>
                <w:szCs w:val="24"/>
              </w:rPr>
              <w:t>Identify risks to the organisation and ensure appropriate strategies are in place to manage those risks.</w:t>
            </w:r>
          </w:p>
        </w:tc>
      </w:tr>
      <w:tr w:rsidR="009259BD" w:rsidRPr="009259BD" w:rsidTr="009259BD">
        <w:tc>
          <w:tcPr>
            <w:tcW w:w="704" w:type="dxa"/>
            <w:tcBorders>
              <w:top w:val="single" w:sz="4" w:space="0" w:color="auto"/>
              <w:left w:val="single" w:sz="4" w:space="0" w:color="auto"/>
              <w:bottom w:val="single" w:sz="4" w:space="0" w:color="auto"/>
              <w:right w:val="single" w:sz="4" w:space="0" w:color="auto"/>
            </w:tcBorders>
            <w:hideMark/>
          </w:tcPr>
          <w:p w:rsidR="009259BD" w:rsidRPr="005324D1" w:rsidRDefault="009259BD">
            <w:pPr>
              <w:rPr>
                <w:rFonts w:asciiTheme="minorHAnsi" w:hAnsiTheme="minorHAnsi" w:cs="Arial"/>
                <w:sz w:val="24"/>
                <w:szCs w:val="24"/>
              </w:rPr>
            </w:pPr>
            <w:r w:rsidRPr="005324D1">
              <w:rPr>
                <w:rFonts w:asciiTheme="minorHAnsi" w:hAnsiTheme="minorHAnsi" w:cs="Arial"/>
                <w:sz w:val="24"/>
                <w:szCs w:val="24"/>
              </w:rPr>
              <w:lastRenderedPageBreak/>
              <w:t>2</w:t>
            </w:r>
          </w:p>
        </w:tc>
        <w:tc>
          <w:tcPr>
            <w:tcW w:w="8016" w:type="dxa"/>
            <w:tcBorders>
              <w:top w:val="single" w:sz="4" w:space="0" w:color="auto"/>
              <w:left w:val="single" w:sz="4" w:space="0" w:color="auto"/>
              <w:bottom w:val="single" w:sz="4" w:space="0" w:color="auto"/>
              <w:right w:val="single" w:sz="4" w:space="0" w:color="auto"/>
            </w:tcBorders>
            <w:hideMark/>
          </w:tcPr>
          <w:p w:rsidR="009259BD" w:rsidRPr="009259BD" w:rsidRDefault="009259BD">
            <w:pPr>
              <w:rPr>
                <w:rFonts w:asciiTheme="minorHAnsi" w:hAnsiTheme="minorHAnsi" w:cs="Arial"/>
                <w:b/>
                <w:szCs w:val="24"/>
              </w:rPr>
            </w:pPr>
            <w:r w:rsidRPr="005324D1">
              <w:rPr>
                <w:rFonts w:asciiTheme="minorHAnsi" w:hAnsiTheme="minorHAnsi" w:cs="Arial"/>
                <w:b/>
                <w:sz w:val="24"/>
                <w:szCs w:val="24"/>
              </w:rPr>
              <w:t>Promotion of the Charity</w:t>
            </w:r>
            <w:r w:rsidRPr="009259BD">
              <w:rPr>
                <w:rFonts w:asciiTheme="minorHAnsi" w:hAnsiTheme="minorHAnsi" w:cs="Arial"/>
                <w:b/>
                <w:szCs w:val="24"/>
              </w:rPr>
              <w:t>;</w:t>
            </w:r>
          </w:p>
          <w:p w:rsidR="009259BD" w:rsidRPr="005324D1" w:rsidRDefault="009259BD" w:rsidP="009259BD">
            <w:pPr>
              <w:pStyle w:val="ListParagraph"/>
              <w:numPr>
                <w:ilvl w:val="0"/>
                <w:numId w:val="7"/>
              </w:numPr>
              <w:contextualSpacing w:val="0"/>
              <w:rPr>
                <w:rFonts w:asciiTheme="minorHAnsi" w:hAnsiTheme="minorHAnsi" w:cs="Arial"/>
                <w:sz w:val="24"/>
                <w:szCs w:val="24"/>
              </w:rPr>
            </w:pPr>
            <w:r w:rsidRPr="005324D1">
              <w:rPr>
                <w:rFonts w:asciiTheme="minorHAnsi" w:hAnsiTheme="minorHAnsi" w:cs="Arial"/>
                <w:sz w:val="24"/>
                <w:szCs w:val="24"/>
              </w:rPr>
              <w:t xml:space="preserve">Maintain effective networks </w:t>
            </w:r>
            <w:r w:rsidR="001F17B5" w:rsidRPr="005324D1">
              <w:rPr>
                <w:rFonts w:asciiTheme="minorHAnsi" w:hAnsiTheme="minorHAnsi" w:cs="Arial"/>
                <w:sz w:val="24"/>
                <w:szCs w:val="24"/>
              </w:rPr>
              <w:t xml:space="preserve">and relationships </w:t>
            </w:r>
            <w:r w:rsidRPr="005324D1">
              <w:rPr>
                <w:rFonts w:asciiTheme="minorHAnsi" w:hAnsiTheme="minorHAnsi" w:cs="Arial"/>
                <w:sz w:val="24"/>
                <w:szCs w:val="24"/>
              </w:rPr>
              <w:t>with principle supporters</w:t>
            </w:r>
            <w:r w:rsidR="001F17B5" w:rsidRPr="005324D1">
              <w:rPr>
                <w:rFonts w:asciiTheme="minorHAnsi" w:hAnsiTheme="minorHAnsi" w:cs="Arial"/>
                <w:sz w:val="24"/>
                <w:szCs w:val="24"/>
              </w:rPr>
              <w:t>, partners</w:t>
            </w:r>
            <w:r w:rsidRPr="005324D1">
              <w:rPr>
                <w:rFonts w:asciiTheme="minorHAnsi" w:hAnsiTheme="minorHAnsi" w:cs="Arial"/>
                <w:sz w:val="24"/>
                <w:szCs w:val="24"/>
              </w:rPr>
              <w:t xml:space="preserve"> and stakeholders.  </w:t>
            </w:r>
          </w:p>
          <w:p w:rsidR="009259BD" w:rsidRPr="005324D1" w:rsidRDefault="009259BD" w:rsidP="009259BD">
            <w:pPr>
              <w:pStyle w:val="ListParagraph"/>
              <w:numPr>
                <w:ilvl w:val="0"/>
                <w:numId w:val="7"/>
              </w:numPr>
              <w:contextualSpacing w:val="0"/>
              <w:rPr>
                <w:rFonts w:asciiTheme="minorHAnsi" w:hAnsiTheme="minorHAnsi" w:cs="Arial"/>
                <w:sz w:val="24"/>
                <w:szCs w:val="24"/>
              </w:rPr>
            </w:pPr>
            <w:r w:rsidRPr="005324D1">
              <w:rPr>
                <w:rFonts w:asciiTheme="minorHAnsi" w:hAnsiTheme="minorHAnsi" w:cs="Arial"/>
                <w:sz w:val="24"/>
                <w:szCs w:val="24"/>
              </w:rPr>
              <w:t>Seek opportunities to expand and promote the role of the charity.</w:t>
            </w:r>
          </w:p>
          <w:p w:rsidR="009259BD" w:rsidRPr="005324D1" w:rsidRDefault="009259BD" w:rsidP="009259BD">
            <w:pPr>
              <w:pStyle w:val="ListParagraph"/>
              <w:numPr>
                <w:ilvl w:val="0"/>
                <w:numId w:val="7"/>
              </w:numPr>
              <w:contextualSpacing w:val="0"/>
              <w:rPr>
                <w:rFonts w:asciiTheme="minorHAnsi" w:hAnsiTheme="minorHAnsi" w:cs="Arial"/>
                <w:sz w:val="24"/>
                <w:szCs w:val="24"/>
              </w:rPr>
            </w:pPr>
            <w:r w:rsidRPr="005324D1">
              <w:rPr>
                <w:rFonts w:asciiTheme="minorHAnsi" w:hAnsiTheme="minorHAnsi" w:cs="Arial"/>
                <w:sz w:val="24"/>
                <w:szCs w:val="24"/>
              </w:rPr>
              <w:t>Ensure the charity is presented in an appropriate and professional manner to stakeholders.</w:t>
            </w:r>
          </w:p>
          <w:p w:rsidR="001F17B5" w:rsidRPr="005324D1" w:rsidRDefault="009259BD" w:rsidP="002C010F">
            <w:pPr>
              <w:pStyle w:val="ListParagraph"/>
              <w:numPr>
                <w:ilvl w:val="0"/>
                <w:numId w:val="7"/>
              </w:numPr>
              <w:contextualSpacing w:val="0"/>
              <w:rPr>
                <w:rFonts w:asciiTheme="minorHAnsi" w:hAnsiTheme="minorHAnsi" w:cs="Arial"/>
                <w:sz w:val="24"/>
                <w:szCs w:val="24"/>
              </w:rPr>
            </w:pPr>
            <w:r w:rsidRPr="005324D1">
              <w:rPr>
                <w:rFonts w:asciiTheme="minorHAnsi" w:hAnsiTheme="minorHAnsi" w:cs="Arial"/>
                <w:sz w:val="24"/>
                <w:szCs w:val="24"/>
              </w:rPr>
              <w:t>Represent the charity in public forums such as speaking at confer</w:t>
            </w:r>
            <w:r w:rsidR="001F17B5" w:rsidRPr="005324D1">
              <w:rPr>
                <w:rFonts w:asciiTheme="minorHAnsi" w:hAnsiTheme="minorHAnsi" w:cs="Arial"/>
                <w:sz w:val="24"/>
                <w:szCs w:val="24"/>
              </w:rPr>
              <w:t>ences and attending sector policy forums. Responsible for implementation of Communications Plan.</w:t>
            </w:r>
          </w:p>
          <w:p w:rsidR="009259BD" w:rsidRPr="005324D1" w:rsidRDefault="009259BD" w:rsidP="002C010F">
            <w:pPr>
              <w:pStyle w:val="ListParagraph"/>
              <w:numPr>
                <w:ilvl w:val="0"/>
                <w:numId w:val="7"/>
              </w:numPr>
              <w:contextualSpacing w:val="0"/>
              <w:rPr>
                <w:rFonts w:asciiTheme="minorHAnsi" w:hAnsiTheme="minorHAnsi" w:cs="Arial"/>
                <w:sz w:val="24"/>
                <w:szCs w:val="24"/>
              </w:rPr>
            </w:pPr>
            <w:r w:rsidRPr="005324D1">
              <w:rPr>
                <w:rFonts w:asciiTheme="minorHAnsi" w:hAnsiTheme="minorHAnsi" w:cs="Arial"/>
                <w:sz w:val="24"/>
                <w:szCs w:val="24"/>
              </w:rPr>
              <w:t>Maintain effective relationships and networks with principal supporters, partners and stakeholders.</w:t>
            </w:r>
          </w:p>
          <w:p w:rsidR="009259BD" w:rsidRPr="005324D1" w:rsidRDefault="009259BD" w:rsidP="009259BD">
            <w:pPr>
              <w:pStyle w:val="ListParagraph"/>
              <w:numPr>
                <w:ilvl w:val="0"/>
                <w:numId w:val="7"/>
              </w:numPr>
              <w:contextualSpacing w:val="0"/>
              <w:rPr>
                <w:rFonts w:asciiTheme="minorHAnsi" w:hAnsiTheme="minorHAnsi" w:cs="Arial"/>
                <w:sz w:val="24"/>
                <w:szCs w:val="24"/>
              </w:rPr>
            </w:pPr>
            <w:r w:rsidRPr="005324D1">
              <w:rPr>
                <w:rFonts w:asciiTheme="minorHAnsi" w:hAnsiTheme="minorHAnsi" w:cs="Arial"/>
                <w:sz w:val="24"/>
                <w:szCs w:val="24"/>
              </w:rPr>
              <w:t xml:space="preserve">Maintaining and developing relationships with relevant Local Government departments and regulators and with other significant decision-makers.  </w:t>
            </w:r>
          </w:p>
          <w:p w:rsidR="009259BD" w:rsidRPr="009259BD" w:rsidRDefault="009259BD" w:rsidP="009259BD">
            <w:pPr>
              <w:pStyle w:val="ListParagraph"/>
              <w:numPr>
                <w:ilvl w:val="0"/>
                <w:numId w:val="7"/>
              </w:numPr>
              <w:contextualSpacing w:val="0"/>
              <w:rPr>
                <w:rFonts w:asciiTheme="minorHAnsi" w:hAnsiTheme="minorHAnsi" w:cs="Arial"/>
                <w:b/>
                <w:szCs w:val="24"/>
              </w:rPr>
            </w:pPr>
            <w:r w:rsidRPr="005324D1">
              <w:rPr>
                <w:rFonts w:asciiTheme="minorHAnsi" w:hAnsiTheme="minorHAnsi" w:cs="Arial"/>
                <w:sz w:val="24"/>
                <w:szCs w:val="24"/>
              </w:rPr>
              <w:t>Represent the charity in the press and public appearances when required.</w:t>
            </w:r>
          </w:p>
        </w:tc>
      </w:tr>
      <w:tr w:rsidR="009259BD" w:rsidRPr="009259BD" w:rsidTr="009259BD">
        <w:tc>
          <w:tcPr>
            <w:tcW w:w="704" w:type="dxa"/>
            <w:tcBorders>
              <w:top w:val="single" w:sz="4" w:space="0" w:color="auto"/>
              <w:left w:val="single" w:sz="4" w:space="0" w:color="auto"/>
              <w:bottom w:val="single" w:sz="4" w:space="0" w:color="auto"/>
              <w:right w:val="single" w:sz="4" w:space="0" w:color="auto"/>
            </w:tcBorders>
            <w:hideMark/>
          </w:tcPr>
          <w:p w:rsidR="009259BD" w:rsidRPr="005324D1" w:rsidRDefault="009259BD">
            <w:pPr>
              <w:rPr>
                <w:rFonts w:asciiTheme="minorHAnsi" w:hAnsiTheme="minorHAnsi" w:cs="Arial"/>
                <w:sz w:val="24"/>
                <w:szCs w:val="24"/>
              </w:rPr>
            </w:pPr>
            <w:r w:rsidRPr="005324D1">
              <w:rPr>
                <w:rFonts w:asciiTheme="minorHAnsi" w:hAnsiTheme="minorHAnsi" w:cs="Arial"/>
                <w:sz w:val="24"/>
                <w:szCs w:val="24"/>
              </w:rPr>
              <w:t>3</w:t>
            </w:r>
          </w:p>
        </w:tc>
        <w:tc>
          <w:tcPr>
            <w:tcW w:w="8016" w:type="dxa"/>
            <w:tcBorders>
              <w:top w:val="single" w:sz="4" w:space="0" w:color="auto"/>
              <w:left w:val="single" w:sz="4" w:space="0" w:color="auto"/>
              <w:bottom w:val="single" w:sz="4" w:space="0" w:color="auto"/>
              <w:right w:val="single" w:sz="4" w:space="0" w:color="auto"/>
            </w:tcBorders>
          </w:tcPr>
          <w:p w:rsidR="009259BD" w:rsidRPr="009259BD" w:rsidRDefault="009259BD">
            <w:pPr>
              <w:rPr>
                <w:rFonts w:asciiTheme="minorHAnsi" w:hAnsiTheme="minorHAnsi" w:cs="Arial"/>
                <w:b/>
                <w:szCs w:val="24"/>
              </w:rPr>
            </w:pPr>
            <w:r w:rsidRPr="005324D1">
              <w:rPr>
                <w:rFonts w:asciiTheme="minorHAnsi" w:hAnsiTheme="minorHAnsi" w:cs="Arial"/>
                <w:b/>
                <w:sz w:val="24"/>
                <w:szCs w:val="24"/>
              </w:rPr>
              <w:t>Working with the Board</w:t>
            </w:r>
            <w:r w:rsidRPr="009259BD">
              <w:rPr>
                <w:rFonts w:asciiTheme="minorHAnsi" w:hAnsiTheme="minorHAnsi" w:cs="Arial"/>
                <w:b/>
                <w:szCs w:val="24"/>
              </w:rPr>
              <w:t>;</w:t>
            </w:r>
          </w:p>
          <w:p w:rsidR="009259BD" w:rsidRPr="005324D1" w:rsidRDefault="009259BD" w:rsidP="009259BD">
            <w:pPr>
              <w:pStyle w:val="ListParagraph"/>
              <w:numPr>
                <w:ilvl w:val="0"/>
                <w:numId w:val="8"/>
              </w:numPr>
              <w:contextualSpacing w:val="0"/>
              <w:rPr>
                <w:rFonts w:asciiTheme="minorHAnsi" w:hAnsiTheme="minorHAnsi" w:cs="Arial"/>
                <w:sz w:val="24"/>
                <w:szCs w:val="24"/>
              </w:rPr>
            </w:pPr>
            <w:r w:rsidRPr="005324D1">
              <w:rPr>
                <w:rFonts w:asciiTheme="minorHAnsi" w:hAnsiTheme="minorHAnsi" w:cs="Arial"/>
                <w:sz w:val="24"/>
                <w:szCs w:val="24"/>
              </w:rPr>
              <w:t>Ensure appropriate presentation and reporting on the progress of the organisation and on all matters relevant to the discharge of SADSA’s responsibilities.</w:t>
            </w:r>
          </w:p>
          <w:p w:rsidR="009259BD" w:rsidRPr="005324D1" w:rsidRDefault="009259BD" w:rsidP="009259BD">
            <w:pPr>
              <w:pStyle w:val="ListParagraph"/>
              <w:numPr>
                <w:ilvl w:val="0"/>
                <w:numId w:val="8"/>
              </w:numPr>
              <w:contextualSpacing w:val="0"/>
              <w:rPr>
                <w:rFonts w:asciiTheme="minorHAnsi" w:hAnsiTheme="minorHAnsi" w:cs="Arial"/>
                <w:sz w:val="24"/>
                <w:szCs w:val="24"/>
              </w:rPr>
            </w:pPr>
            <w:r w:rsidRPr="005324D1">
              <w:rPr>
                <w:rFonts w:asciiTheme="minorHAnsi" w:hAnsiTheme="minorHAnsi" w:cs="Arial"/>
                <w:sz w:val="24"/>
                <w:szCs w:val="24"/>
              </w:rPr>
              <w:t xml:space="preserve">As agreed with the Chair, develop policy proposals for Board discussion and decision.  </w:t>
            </w:r>
          </w:p>
          <w:p w:rsidR="009259BD" w:rsidRPr="005324D1" w:rsidRDefault="009259BD" w:rsidP="009259BD">
            <w:pPr>
              <w:pStyle w:val="ListParagraph"/>
              <w:numPr>
                <w:ilvl w:val="0"/>
                <w:numId w:val="8"/>
              </w:numPr>
              <w:contextualSpacing w:val="0"/>
              <w:rPr>
                <w:rFonts w:asciiTheme="minorHAnsi" w:hAnsiTheme="minorHAnsi" w:cs="Arial"/>
                <w:sz w:val="24"/>
                <w:szCs w:val="24"/>
              </w:rPr>
            </w:pPr>
            <w:r w:rsidRPr="005324D1">
              <w:rPr>
                <w:rFonts w:asciiTheme="minorHAnsi" w:hAnsiTheme="minorHAnsi" w:cs="Arial"/>
                <w:sz w:val="24"/>
                <w:szCs w:val="24"/>
              </w:rPr>
              <w:t>Provide in a timely and appropriate manner information that will assist the Board in carrying out its responsibilities.</w:t>
            </w:r>
          </w:p>
          <w:p w:rsidR="009259BD" w:rsidRPr="005324D1" w:rsidRDefault="009259BD" w:rsidP="009259BD">
            <w:pPr>
              <w:pStyle w:val="ListParagraph"/>
              <w:numPr>
                <w:ilvl w:val="0"/>
                <w:numId w:val="8"/>
              </w:numPr>
              <w:contextualSpacing w:val="0"/>
              <w:rPr>
                <w:rFonts w:asciiTheme="minorHAnsi" w:hAnsiTheme="minorHAnsi" w:cs="Arial"/>
                <w:sz w:val="24"/>
                <w:szCs w:val="24"/>
              </w:rPr>
            </w:pPr>
            <w:r w:rsidRPr="005324D1">
              <w:rPr>
                <w:rFonts w:asciiTheme="minorHAnsi" w:hAnsiTheme="minorHAnsi" w:cs="Arial"/>
                <w:sz w:val="24"/>
                <w:szCs w:val="24"/>
              </w:rPr>
              <w:t>Support the Chair in ensuring the continued engagement/involvement of all members of the Board.</w:t>
            </w:r>
          </w:p>
          <w:p w:rsidR="009259BD" w:rsidRPr="005324D1" w:rsidRDefault="009259BD" w:rsidP="009259BD">
            <w:pPr>
              <w:pStyle w:val="ListParagraph"/>
              <w:numPr>
                <w:ilvl w:val="0"/>
                <w:numId w:val="8"/>
              </w:numPr>
              <w:contextualSpacing w:val="0"/>
              <w:rPr>
                <w:rFonts w:asciiTheme="minorHAnsi" w:hAnsiTheme="minorHAnsi" w:cs="Arial"/>
                <w:sz w:val="24"/>
                <w:szCs w:val="24"/>
              </w:rPr>
            </w:pPr>
            <w:r w:rsidRPr="005324D1">
              <w:rPr>
                <w:rFonts w:asciiTheme="minorHAnsi" w:hAnsiTheme="minorHAnsi" w:cs="Arial"/>
                <w:sz w:val="24"/>
                <w:szCs w:val="24"/>
              </w:rPr>
              <w:t xml:space="preserve">Lead the development of systems for reviewing the composition and performance of the Board and its Committees. </w:t>
            </w:r>
          </w:p>
          <w:p w:rsidR="009259BD" w:rsidRPr="005324D1" w:rsidRDefault="009259BD" w:rsidP="009259BD">
            <w:pPr>
              <w:pStyle w:val="ListParagraph"/>
              <w:numPr>
                <w:ilvl w:val="0"/>
                <w:numId w:val="8"/>
              </w:numPr>
              <w:contextualSpacing w:val="0"/>
              <w:rPr>
                <w:rFonts w:asciiTheme="minorHAnsi" w:hAnsiTheme="minorHAnsi" w:cs="Arial"/>
                <w:sz w:val="24"/>
                <w:szCs w:val="24"/>
              </w:rPr>
            </w:pPr>
            <w:r w:rsidRPr="005324D1">
              <w:rPr>
                <w:rFonts w:asciiTheme="minorHAnsi" w:hAnsiTheme="minorHAnsi" w:cs="Arial"/>
                <w:sz w:val="24"/>
                <w:szCs w:val="24"/>
              </w:rPr>
              <w:t>Ensure an annual calendar of meetings of the Board and its principal subcommittees.</w:t>
            </w:r>
          </w:p>
          <w:p w:rsidR="009259BD" w:rsidRPr="009259BD" w:rsidRDefault="009259BD">
            <w:pPr>
              <w:rPr>
                <w:rFonts w:asciiTheme="minorHAnsi" w:hAnsiTheme="minorHAnsi" w:cs="Arial"/>
                <w:szCs w:val="24"/>
              </w:rPr>
            </w:pPr>
          </w:p>
        </w:tc>
      </w:tr>
    </w:tbl>
    <w:p w:rsidR="009259BD" w:rsidRDefault="009259BD" w:rsidP="009259BD">
      <w:pPr>
        <w:rPr>
          <w:rFonts w:ascii="Arial" w:hAnsi="Arial" w:cs="Arial"/>
          <w:color w:val="000000"/>
          <w:szCs w:val="24"/>
        </w:rPr>
      </w:pPr>
    </w:p>
    <w:p w:rsidR="00F56CE6" w:rsidRPr="009259BD" w:rsidRDefault="00F56CE6" w:rsidP="00F56CE6">
      <w:pPr>
        <w:rPr>
          <w:b/>
          <w:color w:val="000000" w:themeColor="text1"/>
          <w:sz w:val="40"/>
          <w:szCs w:val="40"/>
        </w:rPr>
      </w:pPr>
      <w:r w:rsidRPr="009259BD">
        <w:rPr>
          <w:b/>
          <w:color w:val="000000" w:themeColor="text1"/>
          <w:sz w:val="40"/>
          <w:szCs w:val="40"/>
        </w:rPr>
        <w:t>PERSON SPECIFICATION</w:t>
      </w:r>
    </w:p>
    <w:p w:rsidR="009259BD" w:rsidRPr="003A52F1" w:rsidRDefault="003A52F1" w:rsidP="009259BD">
      <w:pPr>
        <w:pStyle w:val="Standard"/>
        <w:rPr>
          <w:rFonts w:asciiTheme="minorHAnsi" w:hAnsiTheme="minorHAnsi"/>
        </w:rPr>
      </w:pPr>
      <w:r>
        <w:rPr>
          <w:rFonts w:asciiTheme="minorHAnsi" w:hAnsiTheme="minorHAnsi" w:cs="Arial"/>
          <w:sz w:val="24"/>
          <w:szCs w:val="24"/>
        </w:rPr>
        <w:t>PERSON SPECIFICATION</w:t>
      </w:r>
    </w:p>
    <w:tbl>
      <w:tblPr>
        <w:tblW w:w="9015" w:type="dxa"/>
        <w:tblInd w:w="-108" w:type="dxa"/>
        <w:tblLayout w:type="fixed"/>
        <w:tblCellMar>
          <w:left w:w="10" w:type="dxa"/>
          <w:right w:w="10" w:type="dxa"/>
        </w:tblCellMar>
        <w:tblLook w:val="04A0" w:firstRow="1" w:lastRow="0" w:firstColumn="1" w:lastColumn="0" w:noHBand="0" w:noVBand="1"/>
      </w:tblPr>
      <w:tblGrid>
        <w:gridCol w:w="1663"/>
        <w:gridCol w:w="5244"/>
        <w:gridCol w:w="2108"/>
      </w:tblGrid>
      <w:tr w:rsidR="009259BD" w:rsidRPr="009259BD" w:rsidTr="003A52F1">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59BD" w:rsidRPr="009259BD" w:rsidRDefault="009259BD">
            <w:pPr>
              <w:pStyle w:val="Standard"/>
              <w:spacing w:after="0" w:line="240" w:lineRule="auto"/>
              <w:rPr>
                <w:rFonts w:asciiTheme="minorHAnsi" w:hAnsiTheme="minorHAnsi"/>
              </w:rPr>
            </w:pPr>
            <w:r w:rsidRPr="009259BD">
              <w:rPr>
                <w:rFonts w:asciiTheme="minorHAnsi" w:hAnsiTheme="minorHAnsi" w:cs="Arial"/>
                <w:b/>
                <w:sz w:val="24"/>
                <w:szCs w:val="24"/>
              </w:rPr>
              <w:t>Key Areas</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59BD" w:rsidRPr="009259BD" w:rsidRDefault="009259BD">
            <w:pPr>
              <w:pStyle w:val="Standard"/>
              <w:spacing w:after="0" w:line="240" w:lineRule="auto"/>
              <w:rPr>
                <w:rFonts w:asciiTheme="minorHAnsi" w:hAnsiTheme="minorHAnsi"/>
              </w:rPr>
            </w:pPr>
            <w:r w:rsidRPr="009259BD">
              <w:rPr>
                <w:rFonts w:asciiTheme="minorHAnsi" w:hAnsiTheme="minorHAnsi" w:cs="Arial"/>
                <w:b/>
                <w:sz w:val="24"/>
                <w:szCs w:val="24"/>
              </w:rPr>
              <w:t>Essential</w:t>
            </w:r>
          </w:p>
        </w:tc>
        <w:tc>
          <w:tcPr>
            <w:tcW w:w="2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59BD" w:rsidRPr="009259BD" w:rsidRDefault="009259BD">
            <w:pPr>
              <w:pStyle w:val="Standard"/>
              <w:spacing w:after="0" w:line="240" w:lineRule="auto"/>
              <w:rPr>
                <w:rFonts w:asciiTheme="minorHAnsi" w:hAnsiTheme="minorHAnsi"/>
              </w:rPr>
            </w:pPr>
            <w:r w:rsidRPr="009259BD">
              <w:rPr>
                <w:rFonts w:asciiTheme="minorHAnsi" w:hAnsiTheme="minorHAnsi" w:cs="Arial"/>
                <w:b/>
                <w:sz w:val="24"/>
                <w:szCs w:val="24"/>
              </w:rPr>
              <w:t>Desirable</w:t>
            </w:r>
          </w:p>
        </w:tc>
      </w:tr>
      <w:tr w:rsidR="009259BD" w:rsidRPr="009259BD" w:rsidTr="003A52F1">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Education &amp; Qualification</w:t>
            </w:r>
            <w:r w:rsidR="00CB685A">
              <w:rPr>
                <w:rFonts w:asciiTheme="minorHAnsi" w:hAnsiTheme="minorHAnsi" w:cs="Arial"/>
                <w:sz w:val="24"/>
                <w:szCs w:val="24"/>
              </w:rPr>
              <w:t>s</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59BD" w:rsidRPr="009259BD" w:rsidRDefault="009259BD" w:rsidP="00F11F56">
            <w:pPr>
              <w:pStyle w:val="Standard"/>
              <w:spacing w:after="0" w:line="240" w:lineRule="auto"/>
              <w:rPr>
                <w:rFonts w:asciiTheme="minorHAnsi" w:hAnsiTheme="minorHAnsi"/>
              </w:rPr>
            </w:pPr>
            <w:r w:rsidRPr="009259BD">
              <w:rPr>
                <w:rFonts w:asciiTheme="minorHAnsi" w:hAnsiTheme="minorHAnsi" w:cs="Arial"/>
                <w:sz w:val="24"/>
                <w:szCs w:val="24"/>
              </w:rPr>
              <w:t xml:space="preserve">Education standard to </w:t>
            </w:r>
            <w:r w:rsidR="00F11F56">
              <w:rPr>
                <w:rFonts w:asciiTheme="minorHAnsi" w:hAnsiTheme="minorHAnsi" w:cs="Arial"/>
                <w:sz w:val="24"/>
                <w:szCs w:val="24"/>
              </w:rPr>
              <w:t xml:space="preserve">Degree level in relevant Business or Health and Social Care related discipline. </w:t>
            </w:r>
          </w:p>
        </w:tc>
        <w:tc>
          <w:tcPr>
            <w:tcW w:w="2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59BD" w:rsidRDefault="00F11F56">
            <w:pPr>
              <w:pStyle w:val="Standard"/>
              <w:spacing w:after="0" w:line="240" w:lineRule="auto"/>
              <w:rPr>
                <w:rFonts w:asciiTheme="minorHAnsi" w:hAnsiTheme="minorHAnsi" w:cs="Arial"/>
                <w:sz w:val="24"/>
                <w:szCs w:val="24"/>
              </w:rPr>
            </w:pPr>
            <w:r>
              <w:rPr>
                <w:rFonts w:asciiTheme="minorHAnsi" w:hAnsiTheme="minorHAnsi" w:cs="Arial"/>
                <w:sz w:val="24"/>
                <w:szCs w:val="24"/>
              </w:rPr>
              <w:t>Working at a relevant Masters level qualification.</w:t>
            </w:r>
          </w:p>
          <w:p w:rsidR="00F11F56" w:rsidRDefault="00F11F56">
            <w:pPr>
              <w:pStyle w:val="Standard"/>
              <w:spacing w:after="0" w:line="240" w:lineRule="auto"/>
              <w:rPr>
                <w:rFonts w:asciiTheme="minorHAnsi" w:hAnsiTheme="minorHAnsi" w:cs="Arial"/>
                <w:sz w:val="24"/>
                <w:szCs w:val="24"/>
              </w:rPr>
            </w:pPr>
          </w:p>
          <w:p w:rsidR="00F11F56" w:rsidRDefault="00F11F56">
            <w:pPr>
              <w:pStyle w:val="Standard"/>
              <w:spacing w:after="0" w:line="240" w:lineRule="auto"/>
              <w:rPr>
                <w:rFonts w:asciiTheme="minorHAnsi" w:hAnsiTheme="minorHAnsi" w:cs="Arial"/>
                <w:sz w:val="24"/>
                <w:szCs w:val="24"/>
              </w:rPr>
            </w:pPr>
          </w:p>
          <w:p w:rsidR="00F11F56" w:rsidRPr="009259BD" w:rsidRDefault="00F11F56">
            <w:pPr>
              <w:pStyle w:val="Standard"/>
              <w:spacing w:after="0" w:line="240" w:lineRule="auto"/>
              <w:rPr>
                <w:rFonts w:asciiTheme="minorHAnsi" w:hAnsiTheme="minorHAnsi" w:cs="Arial"/>
                <w:sz w:val="24"/>
                <w:szCs w:val="24"/>
              </w:rPr>
            </w:pP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Possible qualification linked to the voluntary sector</w:t>
            </w:r>
          </w:p>
        </w:tc>
      </w:tr>
      <w:tr w:rsidR="009259BD" w:rsidRPr="009259BD" w:rsidTr="003A52F1">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685A" w:rsidRDefault="009259BD">
            <w:pPr>
              <w:pStyle w:val="Standard"/>
              <w:spacing w:after="0" w:line="240" w:lineRule="auto"/>
              <w:rPr>
                <w:rFonts w:asciiTheme="minorHAnsi" w:hAnsiTheme="minorHAnsi" w:cs="Arial"/>
                <w:sz w:val="24"/>
                <w:szCs w:val="24"/>
              </w:rPr>
            </w:pPr>
            <w:r w:rsidRPr="009259BD">
              <w:rPr>
                <w:rFonts w:asciiTheme="minorHAnsi" w:hAnsiTheme="minorHAnsi" w:cs="Arial"/>
                <w:sz w:val="24"/>
                <w:szCs w:val="24"/>
              </w:rPr>
              <w:lastRenderedPageBreak/>
              <w:t>Technical Skills</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Training</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59BD" w:rsidRPr="009259BD" w:rsidRDefault="001F17B5">
            <w:pPr>
              <w:pStyle w:val="Standard"/>
              <w:spacing w:after="0" w:line="240" w:lineRule="auto"/>
              <w:rPr>
                <w:rFonts w:asciiTheme="minorHAnsi" w:hAnsiTheme="minorHAnsi"/>
              </w:rPr>
            </w:pPr>
            <w:r>
              <w:rPr>
                <w:rFonts w:asciiTheme="minorHAnsi" w:hAnsiTheme="minorHAnsi" w:cs="Arial"/>
                <w:sz w:val="24"/>
                <w:szCs w:val="24"/>
              </w:rPr>
              <w:t>Good financial management skills- evidence of leading and managing a budget</w:t>
            </w:r>
          </w:p>
          <w:p w:rsidR="009259BD" w:rsidRPr="009259BD" w:rsidRDefault="009259BD">
            <w:pPr>
              <w:pStyle w:val="Standard"/>
              <w:spacing w:after="0" w:line="240" w:lineRule="auto"/>
              <w:rPr>
                <w:rFonts w:asciiTheme="minorHAnsi" w:hAnsiTheme="minorHAnsi"/>
              </w:rPr>
            </w:pP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Ability to develop appropriate partnerships and diversification to secure growth</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 xml:space="preserve">  </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Project management knowledge and skills.</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 xml:space="preserve">  </w:t>
            </w:r>
          </w:p>
          <w:p w:rsidR="009259BD" w:rsidRPr="009259BD" w:rsidRDefault="001F17B5">
            <w:pPr>
              <w:pStyle w:val="Standard"/>
              <w:spacing w:after="0" w:line="240" w:lineRule="auto"/>
              <w:rPr>
                <w:rFonts w:asciiTheme="minorHAnsi" w:hAnsiTheme="minorHAnsi"/>
              </w:rPr>
            </w:pPr>
            <w:r>
              <w:rPr>
                <w:rFonts w:asciiTheme="minorHAnsi" w:hAnsiTheme="minorHAnsi" w:cs="Arial"/>
                <w:sz w:val="24"/>
                <w:szCs w:val="24"/>
              </w:rPr>
              <w:t>Excellent</w:t>
            </w:r>
            <w:r w:rsidR="009259BD" w:rsidRPr="009259BD">
              <w:rPr>
                <w:rFonts w:asciiTheme="minorHAnsi" w:hAnsiTheme="minorHAnsi" w:cs="Arial"/>
                <w:sz w:val="24"/>
                <w:szCs w:val="24"/>
              </w:rPr>
              <w:t xml:space="preserve"> communication skills; able to articulate and present ideas in clear coherent way both oral and written.</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 xml:space="preserve">  </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Business development skills – ability to promote SADSA services.</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 xml:space="preserve">  </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 xml:space="preserve">Good computer skills   </w:t>
            </w:r>
          </w:p>
        </w:tc>
        <w:tc>
          <w:tcPr>
            <w:tcW w:w="2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Evidence of continual learning/professional</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Development</w:t>
            </w:r>
          </w:p>
          <w:p w:rsidR="009259BD" w:rsidRPr="009259BD" w:rsidRDefault="009259BD">
            <w:pPr>
              <w:pStyle w:val="Standard"/>
              <w:spacing w:after="0" w:line="240" w:lineRule="auto"/>
              <w:rPr>
                <w:rFonts w:asciiTheme="minorHAnsi" w:hAnsiTheme="minorHAnsi" w:cs="Arial"/>
                <w:sz w:val="24"/>
                <w:szCs w:val="24"/>
              </w:rPr>
            </w:pPr>
          </w:p>
          <w:p w:rsidR="009259BD" w:rsidRPr="009259BD" w:rsidRDefault="001F17B5">
            <w:pPr>
              <w:pStyle w:val="Standard"/>
              <w:spacing w:after="0" w:line="240" w:lineRule="auto"/>
              <w:rPr>
                <w:rFonts w:asciiTheme="minorHAnsi" w:hAnsiTheme="minorHAnsi"/>
              </w:rPr>
            </w:pPr>
            <w:r>
              <w:rPr>
                <w:rFonts w:asciiTheme="minorHAnsi" w:hAnsiTheme="minorHAnsi" w:cs="Arial"/>
                <w:sz w:val="24"/>
                <w:szCs w:val="24"/>
              </w:rPr>
              <w:t>Knowledge of change management/implementation in order to facilitate change and quality improvement.</w:t>
            </w:r>
          </w:p>
        </w:tc>
      </w:tr>
      <w:tr w:rsidR="009259BD" w:rsidRPr="009259BD" w:rsidTr="003A52F1">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685A" w:rsidRDefault="009259BD">
            <w:pPr>
              <w:pStyle w:val="Standard"/>
              <w:spacing w:after="0" w:line="240" w:lineRule="auto"/>
              <w:rPr>
                <w:rFonts w:asciiTheme="minorHAnsi" w:hAnsiTheme="minorHAnsi" w:cs="Arial"/>
                <w:sz w:val="24"/>
                <w:szCs w:val="24"/>
              </w:rPr>
            </w:pPr>
            <w:r w:rsidRPr="009259BD">
              <w:rPr>
                <w:rFonts w:asciiTheme="minorHAnsi" w:hAnsiTheme="minorHAnsi" w:cs="Arial"/>
                <w:sz w:val="24"/>
                <w:szCs w:val="24"/>
              </w:rPr>
              <w:t>Experience</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knowledge</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59BD" w:rsidRPr="009259BD" w:rsidRDefault="009259BD">
            <w:pPr>
              <w:pStyle w:val="Standard"/>
              <w:spacing w:after="0" w:line="240" w:lineRule="auto"/>
              <w:rPr>
                <w:rFonts w:asciiTheme="minorHAnsi" w:hAnsiTheme="minorHAnsi" w:cs="Arial"/>
                <w:sz w:val="24"/>
                <w:szCs w:val="24"/>
              </w:rPr>
            </w:pPr>
            <w:r w:rsidRPr="009259BD">
              <w:rPr>
                <w:rFonts w:asciiTheme="minorHAnsi" w:hAnsiTheme="minorHAnsi" w:cs="Arial"/>
                <w:sz w:val="24"/>
                <w:szCs w:val="24"/>
              </w:rPr>
              <w:t>Experience in policy development, research and advocacy</w:t>
            </w:r>
            <w:r w:rsidR="00977620">
              <w:rPr>
                <w:rFonts w:asciiTheme="minorHAnsi" w:hAnsiTheme="minorHAnsi" w:cs="Arial"/>
                <w:sz w:val="24"/>
                <w:szCs w:val="24"/>
              </w:rPr>
              <w:t>.</w:t>
            </w:r>
            <w:r w:rsidRPr="009259BD">
              <w:rPr>
                <w:rFonts w:asciiTheme="minorHAnsi" w:hAnsiTheme="minorHAnsi" w:cs="Arial"/>
                <w:sz w:val="24"/>
                <w:szCs w:val="24"/>
              </w:rPr>
              <w:t xml:space="preserve"> </w:t>
            </w:r>
          </w:p>
          <w:p w:rsidR="009259BD" w:rsidRPr="009259BD" w:rsidRDefault="009259BD">
            <w:pPr>
              <w:pStyle w:val="Standard"/>
              <w:spacing w:after="0" w:line="240" w:lineRule="auto"/>
              <w:rPr>
                <w:rFonts w:asciiTheme="minorHAnsi" w:hAnsiTheme="minorHAnsi" w:cs="Arial"/>
                <w:sz w:val="24"/>
                <w:szCs w:val="24"/>
              </w:rPr>
            </w:pPr>
          </w:p>
          <w:p w:rsidR="009259BD" w:rsidRDefault="009259BD">
            <w:pPr>
              <w:pStyle w:val="Standard"/>
              <w:spacing w:after="0" w:line="240" w:lineRule="auto"/>
              <w:rPr>
                <w:rFonts w:asciiTheme="minorHAnsi" w:hAnsiTheme="minorHAnsi" w:cs="Arial"/>
                <w:sz w:val="24"/>
                <w:szCs w:val="24"/>
              </w:rPr>
            </w:pPr>
            <w:r w:rsidRPr="009259BD">
              <w:rPr>
                <w:rFonts w:asciiTheme="minorHAnsi" w:hAnsiTheme="minorHAnsi" w:cs="Arial"/>
                <w:sz w:val="24"/>
                <w:szCs w:val="24"/>
              </w:rPr>
              <w:t>Knowledge of voluntary sector in terms of high level policy decisions, structures and influences through government, NGOs small charities and local community organisations.</w:t>
            </w:r>
          </w:p>
          <w:p w:rsidR="00977620" w:rsidRPr="009259BD" w:rsidRDefault="00977620">
            <w:pPr>
              <w:pStyle w:val="Standard"/>
              <w:spacing w:after="0" w:line="240" w:lineRule="auto"/>
              <w:rPr>
                <w:rFonts w:asciiTheme="minorHAnsi" w:hAnsiTheme="minorHAnsi"/>
              </w:rPr>
            </w:pPr>
          </w:p>
          <w:p w:rsidR="009259BD" w:rsidRPr="009259BD" w:rsidRDefault="009259BD">
            <w:pPr>
              <w:pStyle w:val="Standard"/>
              <w:spacing w:after="0" w:line="240" w:lineRule="auto"/>
              <w:rPr>
                <w:rFonts w:asciiTheme="minorHAnsi" w:hAnsiTheme="minorHAnsi" w:cs="Arial"/>
                <w:sz w:val="24"/>
                <w:szCs w:val="24"/>
              </w:rPr>
            </w:pPr>
            <w:r w:rsidRPr="009259BD">
              <w:rPr>
                <w:rFonts w:asciiTheme="minorHAnsi" w:hAnsiTheme="minorHAnsi" w:cs="Arial"/>
                <w:sz w:val="24"/>
                <w:szCs w:val="24"/>
              </w:rPr>
              <w:t>E</w:t>
            </w:r>
            <w:r w:rsidR="00977620">
              <w:rPr>
                <w:rFonts w:asciiTheme="minorHAnsi" w:hAnsiTheme="minorHAnsi" w:cs="Arial"/>
                <w:sz w:val="24"/>
                <w:szCs w:val="24"/>
              </w:rPr>
              <w:t>xperience of presenting complex, sensitive or contentious information to groups, including staff, and use a variety of motivational techniques to overcome resistance to change</w:t>
            </w:r>
            <w:r w:rsidRPr="009259BD">
              <w:rPr>
                <w:rFonts w:asciiTheme="minorHAnsi" w:hAnsiTheme="minorHAnsi" w:cs="Arial"/>
                <w:sz w:val="24"/>
                <w:szCs w:val="24"/>
              </w:rPr>
              <w:t>.</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 xml:space="preserve"> </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Proven work record demonstrating high level of responsibility.</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 xml:space="preserve">     </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Evidence of managing and motivating staff</w:t>
            </w:r>
          </w:p>
          <w:p w:rsidR="009259BD" w:rsidRPr="009259BD" w:rsidRDefault="009259BD">
            <w:pPr>
              <w:pStyle w:val="Standard"/>
              <w:spacing w:after="0" w:line="240" w:lineRule="auto"/>
              <w:rPr>
                <w:rFonts w:asciiTheme="minorHAnsi" w:hAnsiTheme="minorHAnsi" w:cs="Arial"/>
                <w:sz w:val="24"/>
                <w:szCs w:val="24"/>
              </w:rPr>
            </w:pP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Minimum 5-10 years working experience.</w:t>
            </w:r>
          </w:p>
          <w:p w:rsidR="009259BD" w:rsidRPr="009259BD" w:rsidRDefault="009259BD">
            <w:pPr>
              <w:pStyle w:val="Standard"/>
              <w:spacing w:after="0" w:line="240" w:lineRule="auto"/>
              <w:rPr>
                <w:rFonts w:asciiTheme="minorHAnsi" w:hAnsiTheme="minorHAnsi" w:cs="Arial"/>
                <w:sz w:val="24"/>
                <w:szCs w:val="24"/>
              </w:rPr>
            </w:pPr>
          </w:p>
          <w:p w:rsidR="009259BD" w:rsidRPr="009259BD" w:rsidRDefault="009259BD">
            <w:pPr>
              <w:pStyle w:val="Standard"/>
              <w:spacing w:after="0" w:line="240" w:lineRule="auto"/>
              <w:rPr>
                <w:rFonts w:asciiTheme="minorHAnsi" w:hAnsiTheme="minorHAnsi"/>
              </w:rPr>
            </w:pPr>
          </w:p>
        </w:tc>
        <w:tc>
          <w:tcPr>
            <w:tcW w:w="2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Have worked with or alongside a small charity.</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 xml:space="preserve">  </w:t>
            </w:r>
          </w:p>
          <w:p w:rsidR="009259BD" w:rsidRDefault="00977620">
            <w:pPr>
              <w:pStyle w:val="Standard"/>
              <w:spacing w:after="0" w:line="240" w:lineRule="auto"/>
              <w:rPr>
                <w:rFonts w:asciiTheme="minorHAnsi" w:hAnsiTheme="minorHAnsi" w:cs="Arial"/>
                <w:sz w:val="24"/>
                <w:szCs w:val="24"/>
              </w:rPr>
            </w:pPr>
            <w:r>
              <w:rPr>
                <w:rFonts w:asciiTheme="minorHAnsi" w:hAnsiTheme="minorHAnsi" w:cs="Arial"/>
                <w:sz w:val="24"/>
                <w:szCs w:val="24"/>
              </w:rPr>
              <w:t xml:space="preserve">Knowledge of Health and Social Care policy issues and priorities and wider public policy and developments. </w:t>
            </w:r>
          </w:p>
          <w:p w:rsidR="00977620" w:rsidRDefault="00977620">
            <w:pPr>
              <w:pStyle w:val="Standard"/>
              <w:spacing w:after="0" w:line="240" w:lineRule="auto"/>
              <w:rPr>
                <w:rFonts w:asciiTheme="minorHAnsi" w:hAnsiTheme="minorHAnsi" w:cs="Arial"/>
                <w:sz w:val="24"/>
                <w:szCs w:val="24"/>
              </w:rPr>
            </w:pPr>
          </w:p>
          <w:p w:rsidR="00977620" w:rsidRDefault="00977620">
            <w:pPr>
              <w:pStyle w:val="Standard"/>
              <w:spacing w:after="0" w:line="240" w:lineRule="auto"/>
              <w:rPr>
                <w:rFonts w:asciiTheme="minorHAnsi" w:hAnsiTheme="minorHAnsi" w:cs="Arial"/>
                <w:sz w:val="24"/>
                <w:szCs w:val="24"/>
              </w:rPr>
            </w:pPr>
            <w:r>
              <w:rPr>
                <w:rFonts w:asciiTheme="minorHAnsi" w:hAnsiTheme="minorHAnsi" w:cs="Arial"/>
                <w:sz w:val="24"/>
                <w:szCs w:val="24"/>
              </w:rPr>
              <w:t>An understanding of the Dementia and public health policy environment.</w:t>
            </w:r>
          </w:p>
          <w:p w:rsidR="00802C67" w:rsidRDefault="00802C67">
            <w:pPr>
              <w:pStyle w:val="Standard"/>
              <w:spacing w:after="0" w:line="240" w:lineRule="auto"/>
              <w:rPr>
                <w:rFonts w:asciiTheme="minorHAnsi" w:hAnsiTheme="minorHAnsi" w:cs="Arial"/>
                <w:sz w:val="24"/>
                <w:szCs w:val="24"/>
              </w:rPr>
            </w:pPr>
          </w:p>
          <w:p w:rsidR="00802C67" w:rsidRPr="009259BD" w:rsidRDefault="00802C67">
            <w:pPr>
              <w:pStyle w:val="Standard"/>
              <w:spacing w:after="0" w:line="240" w:lineRule="auto"/>
              <w:rPr>
                <w:rFonts w:asciiTheme="minorHAnsi" w:hAnsiTheme="minorHAnsi"/>
              </w:rPr>
            </w:pPr>
            <w:r>
              <w:rPr>
                <w:rFonts w:asciiTheme="minorHAnsi" w:hAnsiTheme="minorHAnsi" w:cs="Arial"/>
                <w:sz w:val="24"/>
                <w:szCs w:val="24"/>
              </w:rPr>
              <w:t>At least 3 years working with the voluntary sector.</w:t>
            </w:r>
          </w:p>
        </w:tc>
      </w:tr>
      <w:tr w:rsidR="009259BD" w:rsidRPr="009259BD" w:rsidTr="003A52F1">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685A" w:rsidRDefault="009259BD">
            <w:pPr>
              <w:pStyle w:val="Standard"/>
              <w:spacing w:after="0" w:line="240" w:lineRule="auto"/>
              <w:rPr>
                <w:rFonts w:asciiTheme="minorHAnsi" w:hAnsiTheme="minorHAnsi" w:cs="Arial"/>
                <w:sz w:val="24"/>
                <w:szCs w:val="24"/>
              </w:rPr>
            </w:pPr>
            <w:r w:rsidRPr="009259BD">
              <w:rPr>
                <w:rFonts w:asciiTheme="minorHAnsi" w:hAnsiTheme="minorHAnsi" w:cs="Arial"/>
                <w:sz w:val="24"/>
                <w:szCs w:val="24"/>
              </w:rPr>
              <w:t>Qualities</w:t>
            </w:r>
          </w:p>
          <w:p w:rsidR="00CB685A" w:rsidRDefault="009259BD">
            <w:pPr>
              <w:pStyle w:val="Standard"/>
              <w:spacing w:after="0" w:line="240" w:lineRule="auto"/>
              <w:rPr>
                <w:rFonts w:asciiTheme="minorHAnsi" w:hAnsiTheme="minorHAnsi" w:cs="Arial"/>
                <w:sz w:val="24"/>
                <w:szCs w:val="24"/>
              </w:rPr>
            </w:pPr>
            <w:r w:rsidRPr="009259BD">
              <w:rPr>
                <w:rFonts w:asciiTheme="minorHAnsi" w:hAnsiTheme="minorHAnsi" w:cs="Arial"/>
                <w:sz w:val="24"/>
                <w:szCs w:val="24"/>
              </w:rPr>
              <w:t>Strengths</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Skills</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Credibility and an ability to build relationships and influence high-level contacts with</w:t>
            </w:r>
            <w:r w:rsidR="00977620">
              <w:rPr>
                <w:rFonts w:asciiTheme="minorHAnsi" w:hAnsiTheme="minorHAnsi" w:cs="Arial"/>
                <w:sz w:val="24"/>
                <w:szCs w:val="24"/>
              </w:rPr>
              <w:t>in</w:t>
            </w:r>
            <w:r w:rsidRPr="009259BD">
              <w:rPr>
                <w:rFonts w:asciiTheme="minorHAnsi" w:hAnsiTheme="minorHAnsi" w:cs="Arial"/>
                <w:sz w:val="24"/>
                <w:szCs w:val="24"/>
              </w:rPr>
              <w:t xml:space="preserve"> the sector.</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 xml:space="preserve">   </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 xml:space="preserve">Ability to manage income budget whilst meeting goals for the organisation and within cost </w:t>
            </w:r>
            <w:r w:rsidRPr="009259BD">
              <w:rPr>
                <w:rFonts w:asciiTheme="minorHAnsi" w:hAnsiTheme="minorHAnsi" w:cs="Arial"/>
                <w:sz w:val="24"/>
                <w:szCs w:val="24"/>
              </w:rPr>
              <w:lastRenderedPageBreak/>
              <w:t>constraints.</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 xml:space="preserve">  </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High level organisational delivery skills</w:t>
            </w:r>
          </w:p>
        </w:tc>
        <w:tc>
          <w:tcPr>
            <w:tcW w:w="2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59BD" w:rsidRPr="009259BD" w:rsidRDefault="009259BD">
            <w:pPr>
              <w:pStyle w:val="Standard"/>
              <w:spacing w:after="0" w:line="240" w:lineRule="auto"/>
              <w:rPr>
                <w:rFonts w:asciiTheme="minorHAnsi" w:hAnsiTheme="minorHAnsi" w:cs="Arial"/>
                <w:b/>
                <w:sz w:val="24"/>
                <w:szCs w:val="24"/>
              </w:rPr>
            </w:pPr>
          </w:p>
        </w:tc>
      </w:tr>
      <w:tr w:rsidR="009259BD" w:rsidRPr="009259BD" w:rsidTr="003A52F1">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B685A" w:rsidRDefault="009259BD">
            <w:pPr>
              <w:pStyle w:val="Standard"/>
              <w:spacing w:after="0" w:line="240" w:lineRule="auto"/>
              <w:rPr>
                <w:rFonts w:asciiTheme="minorHAnsi" w:hAnsiTheme="minorHAnsi" w:cs="Arial"/>
                <w:sz w:val="24"/>
                <w:szCs w:val="24"/>
              </w:rPr>
            </w:pPr>
            <w:r w:rsidRPr="009259BD">
              <w:rPr>
                <w:rFonts w:asciiTheme="minorHAnsi" w:hAnsiTheme="minorHAnsi" w:cs="Arial"/>
                <w:sz w:val="24"/>
                <w:szCs w:val="24"/>
              </w:rPr>
              <w:lastRenderedPageBreak/>
              <w:t>Attitude</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Approach</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To be positive, proactive and to work as a team member of SADSA</w:t>
            </w:r>
          </w:p>
          <w:p w:rsidR="009259BD" w:rsidRPr="009259BD" w:rsidRDefault="009259BD">
            <w:pPr>
              <w:pStyle w:val="Standard"/>
              <w:spacing w:after="0" w:line="240" w:lineRule="auto"/>
              <w:rPr>
                <w:rFonts w:asciiTheme="minorHAnsi" w:hAnsiTheme="minorHAnsi"/>
              </w:rPr>
            </w:pP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 xml:space="preserve">To show flexibility and example as part of the professional management team.  </w:t>
            </w:r>
          </w:p>
          <w:p w:rsidR="009259BD" w:rsidRPr="009259BD" w:rsidRDefault="009259BD">
            <w:pPr>
              <w:pStyle w:val="Standard"/>
              <w:spacing w:after="0" w:line="240" w:lineRule="auto"/>
              <w:rPr>
                <w:rFonts w:asciiTheme="minorHAnsi" w:hAnsiTheme="minorHAnsi" w:cs="Arial"/>
                <w:sz w:val="24"/>
                <w:szCs w:val="24"/>
              </w:rPr>
            </w:pP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Demonstrable willingness to be hands on when necessary.</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 xml:space="preserve">  </w:t>
            </w:r>
          </w:p>
          <w:p w:rsidR="009259BD" w:rsidRPr="009259BD" w:rsidRDefault="009259BD">
            <w:pPr>
              <w:pStyle w:val="Standard"/>
              <w:spacing w:after="0" w:line="240" w:lineRule="auto"/>
              <w:rPr>
                <w:rFonts w:asciiTheme="minorHAnsi" w:hAnsiTheme="minorHAnsi"/>
              </w:rPr>
            </w:pPr>
            <w:r w:rsidRPr="009259BD">
              <w:rPr>
                <w:rFonts w:asciiTheme="minorHAnsi" w:hAnsiTheme="minorHAnsi" w:cs="Arial"/>
                <w:sz w:val="24"/>
                <w:szCs w:val="24"/>
              </w:rPr>
              <w:t xml:space="preserve">Proven skills at delegating appropriately   </w:t>
            </w:r>
          </w:p>
        </w:tc>
        <w:tc>
          <w:tcPr>
            <w:tcW w:w="2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59BD" w:rsidRPr="009259BD" w:rsidRDefault="009259BD">
            <w:pPr>
              <w:pStyle w:val="Standard"/>
              <w:spacing w:after="0" w:line="240" w:lineRule="auto"/>
              <w:rPr>
                <w:rFonts w:asciiTheme="minorHAnsi" w:hAnsiTheme="minorHAnsi" w:cs="Arial"/>
                <w:b/>
                <w:sz w:val="24"/>
                <w:szCs w:val="24"/>
              </w:rPr>
            </w:pPr>
          </w:p>
        </w:tc>
      </w:tr>
      <w:tr w:rsidR="009259BD" w:rsidRPr="009259BD" w:rsidTr="003A52F1">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59BD" w:rsidRPr="009259BD" w:rsidRDefault="009259BD">
            <w:pPr>
              <w:pStyle w:val="Standard"/>
              <w:spacing w:after="0" w:line="240" w:lineRule="auto"/>
              <w:rPr>
                <w:rFonts w:asciiTheme="minorHAnsi" w:hAnsiTheme="minorHAnsi" w:cs="Arial"/>
                <w:sz w:val="24"/>
                <w:szCs w:val="24"/>
              </w:rPr>
            </w:pPr>
            <w:r w:rsidRPr="009259BD">
              <w:rPr>
                <w:rFonts w:asciiTheme="minorHAnsi" w:hAnsiTheme="minorHAnsi" w:cs="Arial"/>
                <w:sz w:val="24"/>
                <w:szCs w:val="24"/>
              </w:rPr>
              <w:t>Other</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59BD" w:rsidRPr="009259BD" w:rsidRDefault="009259BD">
            <w:pPr>
              <w:pStyle w:val="Standard"/>
              <w:spacing w:after="0" w:line="240" w:lineRule="auto"/>
              <w:rPr>
                <w:rFonts w:asciiTheme="minorHAnsi" w:hAnsiTheme="minorHAnsi" w:cs="Arial"/>
                <w:sz w:val="24"/>
                <w:szCs w:val="24"/>
              </w:rPr>
            </w:pPr>
            <w:r w:rsidRPr="009259BD">
              <w:rPr>
                <w:rFonts w:asciiTheme="minorHAnsi" w:hAnsiTheme="minorHAnsi" w:cs="Arial"/>
                <w:sz w:val="24"/>
                <w:szCs w:val="24"/>
              </w:rPr>
              <w:t>Flexibility and a willingness to work evenings from time to time.</w:t>
            </w:r>
          </w:p>
        </w:tc>
        <w:tc>
          <w:tcPr>
            <w:tcW w:w="2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59BD" w:rsidRPr="009259BD" w:rsidRDefault="009259BD">
            <w:pPr>
              <w:pStyle w:val="Standard"/>
              <w:spacing w:after="0" w:line="240" w:lineRule="auto"/>
              <w:rPr>
                <w:rFonts w:asciiTheme="minorHAnsi" w:hAnsiTheme="minorHAnsi" w:cs="Arial"/>
                <w:b/>
                <w:sz w:val="24"/>
                <w:szCs w:val="24"/>
              </w:rPr>
            </w:pPr>
          </w:p>
        </w:tc>
      </w:tr>
    </w:tbl>
    <w:p w:rsidR="00777B2E" w:rsidRPr="006C2CB3" w:rsidRDefault="00777B2E">
      <w:pPr>
        <w:rPr>
          <w:sz w:val="24"/>
          <w:szCs w:val="24"/>
        </w:rPr>
      </w:pPr>
      <w:r w:rsidRPr="006C2CB3">
        <w:rPr>
          <w:sz w:val="24"/>
          <w:szCs w:val="24"/>
        </w:rPr>
        <w:br w:type="page"/>
      </w:r>
    </w:p>
    <w:p w:rsidR="00777B2E" w:rsidRPr="009259BD" w:rsidRDefault="00777B2E" w:rsidP="00777B2E">
      <w:pPr>
        <w:rPr>
          <w:b/>
          <w:color w:val="000000" w:themeColor="text1"/>
          <w:sz w:val="40"/>
          <w:szCs w:val="40"/>
        </w:rPr>
      </w:pPr>
      <w:r w:rsidRPr="009259BD">
        <w:rPr>
          <w:b/>
          <w:color w:val="000000" w:themeColor="text1"/>
          <w:sz w:val="40"/>
          <w:szCs w:val="40"/>
        </w:rPr>
        <w:lastRenderedPageBreak/>
        <w:t>TERMS AND CONDITIONS</w:t>
      </w:r>
    </w:p>
    <w:p w:rsidR="00777B2E" w:rsidRPr="005324D1" w:rsidRDefault="005324D1" w:rsidP="00777B2E">
      <w:pPr>
        <w:rPr>
          <w:sz w:val="24"/>
          <w:szCs w:val="24"/>
        </w:rPr>
      </w:pPr>
      <w:r w:rsidRPr="005324D1">
        <w:rPr>
          <w:sz w:val="24"/>
          <w:szCs w:val="24"/>
        </w:rPr>
        <w:t>Head of Services</w:t>
      </w:r>
    </w:p>
    <w:p w:rsidR="00777B2E" w:rsidRPr="006C2CB3" w:rsidRDefault="00777B2E" w:rsidP="00777B2E">
      <w:pPr>
        <w:rPr>
          <w:sz w:val="24"/>
          <w:szCs w:val="24"/>
        </w:rPr>
      </w:pPr>
      <w:r w:rsidRPr="006C2CB3">
        <w:rPr>
          <w:sz w:val="24"/>
          <w:szCs w:val="24"/>
        </w:rPr>
        <w:t>SUMMARY OF TERMS AND CONDITIONS OF SERVICE</w:t>
      </w:r>
    </w:p>
    <w:p w:rsidR="00777B2E" w:rsidRPr="006C2CB3" w:rsidRDefault="00777B2E" w:rsidP="00777B2E">
      <w:pPr>
        <w:pStyle w:val="ListParagraph"/>
        <w:numPr>
          <w:ilvl w:val="0"/>
          <w:numId w:val="5"/>
        </w:numPr>
        <w:rPr>
          <w:sz w:val="24"/>
          <w:szCs w:val="24"/>
        </w:rPr>
      </w:pPr>
      <w:r w:rsidRPr="006C2CB3">
        <w:rPr>
          <w:sz w:val="24"/>
          <w:szCs w:val="24"/>
        </w:rPr>
        <w:t xml:space="preserve">You will report directly to the </w:t>
      </w:r>
      <w:r w:rsidR="009259BD">
        <w:rPr>
          <w:sz w:val="24"/>
          <w:szCs w:val="24"/>
        </w:rPr>
        <w:t>Board.</w:t>
      </w:r>
    </w:p>
    <w:p w:rsidR="009259BD" w:rsidRPr="00977620" w:rsidRDefault="00777B2E" w:rsidP="00777B2E">
      <w:pPr>
        <w:pStyle w:val="ListParagraph"/>
        <w:numPr>
          <w:ilvl w:val="0"/>
          <w:numId w:val="5"/>
        </w:numPr>
        <w:rPr>
          <w:b/>
          <w:sz w:val="24"/>
          <w:szCs w:val="24"/>
        </w:rPr>
      </w:pPr>
      <w:r w:rsidRPr="006C2CB3">
        <w:rPr>
          <w:sz w:val="24"/>
          <w:szCs w:val="24"/>
        </w:rPr>
        <w:t xml:space="preserve">Hours per week:  </w:t>
      </w:r>
      <w:r w:rsidR="009259BD">
        <w:rPr>
          <w:sz w:val="24"/>
          <w:szCs w:val="24"/>
        </w:rPr>
        <w:t>It is anticipated that this role would be full time</w:t>
      </w:r>
      <w:r w:rsidR="00CB685A">
        <w:rPr>
          <w:sz w:val="24"/>
          <w:szCs w:val="24"/>
        </w:rPr>
        <w:t xml:space="preserve"> (35 hours a week)</w:t>
      </w:r>
      <w:r w:rsidR="009259BD">
        <w:rPr>
          <w:sz w:val="24"/>
          <w:szCs w:val="24"/>
        </w:rPr>
        <w:t xml:space="preserve"> however flexible working patterns will be considered</w:t>
      </w:r>
      <w:r w:rsidR="00CB685A">
        <w:rPr>
          <w:sz w:val="24"/>
          <w:szCs w:val="24"/>
        </w:rPr>
        <w:t xml:space="preserve"> and a flexi-time system is in </w:t>
      </w:r>
      <w:r w:rsidR="00CB685A" w:rsidRPr="00A524C6">
        <w:rPr>
          <w:sz w:val="24"/>
          <w:szCs w:val="24"/>
        </w:rPr>
        <w:t>operation</w:t>
      </w:r>
      <w:r w:rsidR="00CB685A" w:rsidRPr="00977620">
        <w:rPr>
          <w:b/>
          <w:sz w:val="24"/>
          <w:szCs w:val="24"/>
        </w:rPr>
        <w:t>.</w:t>
      </w:r>
    </w:p>
    <w:p w:rsidR="00777B2E" w:rsidRPr="009259BD" w:rsidRDefault="00777B2E" w:rsidP="009259BD">
      <w:pPr>
        <w:pStyle w:val="ListParagraph"/>
        <w:numPr>
          <w:ilvl w:val="0"/>
          <w:numId w:val="5"/>
        </w:numPr>
        <w:rPr>
          <w:sz w:val="24"/>
          <w:szCs w:val="24"/>
        </w:rPr>
      </w:pPr>
      <w:r w:rsidRPr="009259BD">
        <w:rPr>
          <w:sz w:val="24"/>
          <w:szCs w:val="24"/>
        </w:rPr>
        <w:t>On occasion you may be asked to work evenings or weekends.</w:t>
      </w:r>
    </w:p>
    <w:p w:rsidR="00777B2E" w:rsidRPr="006C2CB3" w:rsidRDefault="00A524C6" w:rsidP="00777B2E">
      <w:pPr>
        <w:pStyle w:val="ListParagraph"/>
        <w:numPr>
          <w:ilvl w:val="0"/>
          <w:numId w:val="5"/>
        </w:numPr>
        <w:rPr>
          <w:sz w:val="24"/>
          <w:szCs w:val="24"/>
        </w:rPr>
      </w:pPr>
      <w:r>
        <w:rPr>
          <w:sz w:val="24"/>
          <w:szCs w:val="24"/>
        </w:rPr>
        <w:t>Remuneration: Commensurate with salary and experience.</w:t>
      </w:r>
    </w:p>
    <w:p w:rsidR="00CB685A" w:rsidRDefault="00777B2E" w:rsidP="00F63895">
      <w:pPr>
        <w:pStyle w:val="ListParagraph"/>
        <w:numPr>
          <w:ilvl w:val="0"/>
          <w:numId w:val="5"/>
        </w:numPr>
        <w:rPr>
          <w:sz w:val="24"/>
          <w:szCs w:val="24"/>
        </w:rPr>
      </w:pPr>
      <w:r w:rsidRPr="00CB685A">
        <w:rPr>
          <w:sz w:val="24"/>
          <w:szCs w:val="24"/>
        </w:rPr>
        <w:t xml:space="preserve">Your salary will be paid </w:t>
      </w:r>
      <w:r w:rsidR="00CB685A" w:rsidRPr="00CB685A">
        <w:rPr>
          <w:sz w:val="24"/>
          <w:szCs w:val="24"/>
        </w:rPr>
        <w:t>monthly on the 24</w:t>
      </w:r>
      <w:r w:rsidR="00CB685A" w:rsidRPr="00CB685A">
        <w:rPr>
          <w:sz w:val="24"/>
          <w:szCs w:val="24"/>
          <w:vertAlign w:val="superscript"/>
        </w:rPr>
        <w:t>th</w:t>
      </w:r>
      <w:r w:rsidR="00CB685A" w:rsidRPr="00CB685A">
        <w:rPr>
          <w:sz w:val="24"/>
          <w:szCs w:val="24"/>
        </w:rPr>
        <w:t xml:space="preserve"> of each month</w:t>
      </w:r>
      <w:r w:rsidRPr="00CB685A">
        <w:rPr>
          <w:sz w:val="24"/>
          <w:szCs w:val="24"/>
        </w:rPr>
        <w:t xml:space="preserve">.   </w:t>
      </w:r>
    </w:p>
    <w:p w:rsidR="00777B2E" w:rsidRPr="00CB685A" w:rsidRDefault="00CB685A" w:rsidP="00F63895">
      <w:pPr>
        <w:pStyle w:val="ListParagraph"/>
        <w:numPr>
          <w:ilvl w:val="0"/>
          <w:numId w:val="5"/>
        </w:numPr>
        <w:rPr>
          <w:sz w:val="24"/>
          <w:szCs w:val="24"/>
        </w:rPr>
      </w:pPr>
      <w:r>
        <w:rPr>
          <w:sz w:val="24"/>
          <w:szCs w:val="24"/>
        </w:rPr>
        <w:t>SADSA operate an enhanced sick pay scheme.</w:t>
      </w:r>
    </w:p>
    <w:p w:rsidR="00777B2E" w:rsidRPr="006C2CB3" w:rsidRDefault="00777B2E" w:rsidP="00777B2E">
      <w:pPr>
        <w:pStyle w:val="ListParagraph"/>
        <w:numPr>
          <w:ilvl w:val="0"/>
          <w:numId w:val="5"/>
        </w:numPr>
        <w:rPr>
          <w:sz w:val="24"/>
          <w:szCs w:val="24"/>
        </w:rPr>
      </w:pPr>
      <w:r w:rsidRPr="006C2CB3">
        <w:rPr>
          <w:sz w:val="24"/>
          <w:szCs w:val="24"/>
        </w:rPr>
        <w:t>Yo</w:t>
      </w:r>
      <w:r w:rsidR="00F63895">
        <w:rPr>
          <w:sz w:val="24"/>
          <w:szCs w:val="24"/>
        </w:rPr>
        <w:t>ur normal place of work will be 2 Eglington Terrace, Ayr, KA7 1JJ.</w:t>
      </w:r>
      <w:r w:rsidRPr="006C2CB3">
        <w:rPr>
          <w:sz w:val="24"/>
          <w:szCs w:val="24"/>
        </w:rPr>
        <w:t xml:space="preserve"> </w:t>
      </w:r>
      <w:r w:rsidR="00F63895">
        <w:rPr>
          <w:sz w:val="24"/>
          <w:szCs w:val="24"/>
        </w:rPr>
        <w:t>You may from time to time be required to work at other locations as SADSA reasonably requires.</w:t>
      </w:r>
    </w:p>
    <w:p w:rsidR="00777B2E" w:rsidRPr="006C2CB3" w:rsidRDefault="00777B2E" w:rsidP="00777B2E">
      <w:pPr>
        <w:pStyle w:val="ListParagraph"/>
        <w:numPr>
          <w:ilvl w:val="0"/>
          <w:numId w:val="5"/>
        </w:numPr>
        <w:rPr>
          <w:sz w:val="24"/>
          <w:szCs w:val="24"/>
        </w:rPr>
      </w:pPr>
      <w:r w:rsidRPr="006C2CB3">
        <w:rPr>
          <w:sz w:val="24"/>
          <w:szCs w:val="24"/>
        </w:rPr>
        <w:t xml:space="preserve">Holidays:   the holiday year operates from 1st April to 31st March.  Your basic annual leave entitlement is </w:t>
      </w:r>
      <w:r w:rsidR="00A524C6">
        <w:rPr>
          <w:sz w:val="24"/>
          <w:szCs w:val="24"/>
        </w:rPr>
        <w:t>25</w:t>
      </w:r>
      <w:r w:rsidRPr="006C2CB3">
        <w:rPr>
          <w:sz w:val="24"/>
          <w:szCs w:val="24"/>
        </w:rPr>
        <w:t xml:space="preserve"> days</w:t>
      </w:r>
      <w:r w:rsidR="00A524C6">
        <w:rPr>
          <w:sz w:val="24"/>
          <w:szCs w:val="24"/>
        </w:rPr>
        <w:t xml:space="preserve"> plus public holidays</w:t>
      </w:r>
      <w:r w:rsidR="00F63895">
        <w:rPr>
          <w:sz w:val="24"/>
          <w:szCs w:val="24"/>
        </w:rPr>
        <w:t>. This will be pro-rated for part time staff.</w:t>
      </w:r>
      <w:r w:rsidRPr="006C2CB3">
        <w:rPr>
          <w:sz w:val="24"/>
          <w:szCs w:val="24"/>
        </w:rPr>
        <w:t xml:space="preserve">  </w:t>
      </w:r>
    </w:p>
    <w:p w:rsidR="00777B2E" w:rsidRPr="006C2CB3" w:rsidRDefault="00777B2E" w:rsidP="00777B2E">
      <w:pPr>
        <w:pStyle w:val="ListParagraph"/>
        <w:numPr>
          <w:ilvl w:val="0"/>
          <w:numId w:val="5"/>
        </w:numPr>
        <w:rPr>
          <w:sz w:val="24"/>
          <w:szCs w:val="24"/>
        </w:rPr>
      </w:pPr>
      <w:r w:rsidRPr="006C2CB3">
        <w:rPr>
          <w:sz w:val="24"/>
          <w:szCs w:val="24"/>
        </w:rPr>
        <w:t>Probation:  there will be a probation</w:t>
      </w:r>
      <w:r w:rsidR="00CB685A">
        <w:rPr>
          <w:sz w:val="24"/>
          <w:szCs w:val="24"/>
        </w:rPr>
        <w:t>ary</w:t>
      </w:r>
      <w:r w:rsidRPr="006C2CB3">
        <w:rPr>
          <w:sz w:val="24"/>
          <w:szCs w:val="24"/>
        </w:rPr>
        <w:t xml:space="preserve"> period of 6 months.    </w:t>
      </w:r>
    </w:p>
    <w:p w:rsidR="00777B2E" w:rsidRDefault="00777B2E" w:rsidP="00777B2E">
      <w:pPr>
        <w:pStyle w:val="ListParagraph"/>
        <w:numPr>
          <w:ilvl w:val="0"/>
          <w:numId w:val="5"/>
        </w:numPr>
        <w:rPr>
          <w:sz w:val="24"/>
          <w:szCs w:val="24"/>
        </w:rPr>
      </w:pPr>
      <w:r w:rsidRPr="006C2CB3">
        <w:rPr>
          <w:sz w:val="24"/>
          <w:szCs w:val="24"/>
        </w:rPr>
        <w:t xml:space="preserve">Pension:   </w:t>
      </w:r>
      <w:r w:rsidR="00CB685A">
        <w:rPr>
          <w:sz w:val="24"/>
          <w:szCs w:val="24"/>
        </w:rPr>
        <w:t>SADSA operate a</w:t>
      </w:r>
      <w:r w:rsidRPr="006C2CB3">
        <w:rPr>
          <w:sz w:val="24"/>
          <w:szCs w:val="24"/>
        </w:rPr>
        <w:t xml:space="preserve"> pension scheme for all employees which complies with the government legislation for auto enrolment.   You will be automatically enrolled subject to qualification into the pension scheme.</w:t>
      </w:r>
    </w:p>
    <w:p w:rsidR="00F63895" w:rsidRPr="006C2CB3" w:rsidRDefault="00F63895" w:rsidP="00777B2E">
      <w:pPr>
        <w:pStyle w:val="ListParagraph"/>
        <w:numPr>
          <w:ilvl w:val="0"/>
          <w:numId w:val="5"/>
        </w:numPr>
        <w:rPr>
          <w:sz w:val="24"/>
          <w:szCs w:val="24"/>
        </w:rPr>
      </w:pPr>
      <w:r>
        <w:rPr>
          <w:sz w:val="24"/>
          <w:szCs w:val="24"/>
        </w:rPr>
        <w:t xml:space="preserve">You will be required to undergo a PVG check as part of the recruitment </w:t>
      </w:r>
      <w:r w:rsidR="009C3AD1">
        <w:rPr>
          <w:sz w:val="24"/>
          <w:szCs w:val="24"/>
        </w:rPr>
        <w:t>process</w:t>
      </w:r>
      <w:r>
        <w:rPr>
          <w:sz w:val="24"/>
          <w:szCs w:val="24"/>
        </w:rPr>
        <w:t>.</w:t>
      </w:r>
    </w:p>
    <w:p w:rsidR="00777B2E" w:rsidRPr="006C2CB3" w:rsidRDefault="00777B2E" w:rsidP="00777B2E">
      <w:pPr>
        <w:pStyle w:val="ListParagraph"/>
        <w:rPr>
          <w:sz w:val="24"/>
          <w:szCs w:val="24"/>
        </w:rPr>
      </w:pPr>
    </w:p>
    <w:p w:rsidR="00777B2E" w:rsidRPr="006C2CB3" w:rsidRDefault="00777B2E" w:rsidP="00777B2E">
      <w:pPr>
        <w:jc w:val="center"/>
        <w:rPr>
          <w:sz w:val="24"/>
          <w:szCs w:val="24"/>
        </w:rPr>
      </w:pPr>
    </w:p>
    <w:p w:rsidR="00777B2E" w:rsidRPr="003A52F1" w:rsidRDefault="00777B2E" w:rsidP="00777B2E">
      <w:pPr>
        <w:rPr>
          <w:color w:val="0070C0"/>
          <w:sz w:val="24"/>
          <w:szCs w:val="24"/>
        </w:rPr>
      </w:pPr>
      <w:r>
        <w:rPr>
          <w:color w:val="0070C0"/>
          <w:sz w:val="24"/>
          <w:szCs w:val="24"/>
        </w:rPr>
        <w:br w:type="page"/>
      </w:r>
      <w:r w:rsidRPr="00F63895">
        <w:rPr>
          <w:b/>
          <w:color w:val="000000" w:themeColor="text1"/>
          <w:sz w:val="40"/>
          <w:szCs w:val="40"/>
        </w:rPr>
        <w:lastRenderedPageBreak/>
        <w:t>DISCLOSURE INFORMATION</w:t>
      </w:r>
    </w:p>
    <w:p w:rsidR="00777B2E" w:rsidRPr="00F63895" w:rsidRDefault="00777B2E" w:rsidP="00777B2E">
      <w:pPr>
        <w:rPr>
          <w:color w:val="000000" w:themeColor="text1"/>
          <w:sz w:val="24"/>
          <w:szCs w:val="24"/>
        </w:rPr>
      </w:pPr>
      <w:r w:rsidRPr="00F63895">
        <w:rPr>
          <w:color w:val="000000" w:themeColor="text1"/>
          <w:sz w:val="24"/>
          <w:szCs w:val="24"/>
        </w:rPr>
        <w:t>MEMBERSHIP TO THE PROTECTING VULNERABLE GROUPS SCHEME</w:t>
      </w:r>
    </w:p>
    <w:p w:rsidR="00777B2E" w:rsidRPr="007B467A" w:rsidRDefault="00777B2E" w:rsidP="00777B2E">
      <w:pPr>
        <w:rPr>
          <w:sz w:val="24"/>
          <w:szCs w:val="24"/>
        </w:rPr>
      </w:pPr>
      <w:r w:rsidRPr="006C2CB3">
        <w:rPr>
          <w:sz w:val="24"/>
          <w:szCs w:val="24"/>
        </w:rPr>
        <w:t xml:space="preserve">The post </w:t>
      </w:r>
      <w:r w:rsidRPr="007B467A">
        <w:rPr>
          <w:sz w:val="24"/>
          <w:szCs w:val="24"/>
        </w:rPr>
        <w:t>that you are applying for involves a high degree of contact with vulnerable adults and/or children.   If you are successfully appointed to the post you will be required to complete the application form to join the Protecting of Vulnerable Groups (PVG) Scheme.</w:t>
      </w:r>
    </w:p>
    <w:p w:rsidR="00777B2E" w:rsidRPr="007B467A" w:rsidRDefault="00777B2E" w:rsidP="00777B2E">
      <w:pPr>
        <w:rPr>
          <w:sz w:val="24"/>
          <w:szCs w:val="24"/>
        </w:rPr>
      </w:pPr>
      <w:r w:rsidRPr="007B467A">
        <w:rPr>
          <w:sz w:val="24"/>
          <w:szCs w:val="24"/>
        </w:rPr>
        <w:t>The PVG Scheme is managed and delivered by Disclosure Scotland which, as an executive agency of Scottish Government, will take on additional responsibilities.   This will include taking decisions, on behalf of Scottish Ministers, about who should be barred from working with vulnerable groups.</w:t>
      </w:r>
    </w:p>
    <w:p w:rsidR="00777B2E" w:rsidRPr="007B467A" w:rsidRDefault="00777B2E" w:rsidP="00777B2E">
      <w:pPr>
        <w:rPr>
          <w:sz w:val="24"/>
          <w:szCs w:val="24"/>
        </w:rPr>
      </w:pPr>
      <w:r w:rsidRPr="007B467A">
        <w:rPr>
          <w:sz w:val="24"/>
          <w:szCs w:val="24"/>
        </w:rPr>
        <w:t xml:space="preserve">Once you have joined the PVG Scheme your membership records will be automatically updated and if any new vetting information arises this can be accessed by the employer by asking for a Scheme Record Update.  </w:t>
      </w:r>
    </w:p>
    <w:p w:rsidR="00777B2E" w:rsidRPr="007B467A" w:rsidRDefault="00777B2E" w:rsidP="00777B2E">
      <w:pPr>
        <w:rPr>
          <w:sz w:val="24"/>
          <w:szCs w:val="24"/>
        </w:rPr>
      </w:pPr>
      <w:r w:rsidRPr="007B467A">
        <w:rPr>
          <w:sz w:val="24"/>
          <w:szCs w:val="24"/>
        </w:rPr>
        <w:t xml:space="preserve">This Scheme has been introduced to help employers in the recruitment process to ensure that the people </w:t>
      </w:r>
      <w:r w:rsidR="00F63895" w:rsidRPr="007B467A">
        <w:rPr>
          <w:sz w:val="24"/>
          <w:szCs w:val="24"/>
        </w:rPr>
        <w:t>SADSA</w:t>
      </w:r>
      <w:r w:rsidRPr="007B467A">
        <w:rPr>
          <w:sz w:val="24"/>
          <w:szCs w:val="24"/>
        </w:rPr>
        <w:t xml:space="preserve"> support are not put at risk.</w:t>
      </w:r>
    </w:p>
    <w:p w:rsidR="00777B2E" w:rsidRPr="006C2CB3" w:rsidRDefault="00777B2E" w:rsidP="00777B2E">
      <w:pPr>
        <w:rPr>
          <w:sz w:val="24"/>
          <w:szCs w:val="24"/>
        </w:rPr>
      </w:pPr>
      <w:r w:rsidRPr="007B467A">
        <w:rPr>
          <w:sz w:val="24"/>
          <w:szCs w:val="24"/>
        </w:rPr>
        <w:t>If you are successful at interview the PVG Application Form will be sent to Disclosure Scotland for processing.</w:t>
      </w:r>
      <w:r w:rsidRPr="006C2CB3">
        <w:rPr>
          <w:sz w:val="24"/>
          <w:szCs w:val="24"/>
        </w:rPr>
        <w:t xml:space="preserve">   </w:t>
      </w:r>
    </w:p>
    <w:p w:rsidR="00777B2E" w:rsidRPr="006C2CB3" w:rsidRDefault="00777B2E" w:rsidP="00777B2E">
      <w:pPr>
        <w:rPr>
          <w:sz w:val="24"/>
          <w:szCs w:val="24"/>
        </w:rPr>
      </w:pPr>
      <w:r w:rsidRPr="006C2CB3">
        <w:rPr>
          <w:sz w:val="24"/>
          <w:szCs w:val="24"/>
        </w:rPr>
        <w:t xml:space="preserve">If you have any queries about this process, please contact </w:t>
      </w:r>
      <w:r w:rsidR="00855DBC">
        <w:rPr>
          <w:sz w:val="24"/>
          <w:szCs w:val="24"/>
        </w:rPr>
        <w:t>Laura Mack</w:t>
      </w:r>
      <w:r w:rsidR="00CC2CFE">
        <w:rPr>
          <w:sz w:val="24"/>
          <w:szCs w:val="24"/>
        </w:rPr>
        <w:t>ay</w:t>
      </w:r>
      <w:r w:rsidR="003A52F1">
        <w:rPr>
          <w:sz w:val="24"/>
          <w:szCs w:val="24"/>
        </w:rPr>
        <w:t xml:space="preserve"> at Law At Work</w:t>
      </w:r>
      <w:r w:rsidR="00935D78">
        <w:rPr>
          <w:sz w:val="24"/>
          <w:szCs w:val="24"/>
        </w:rPr>
        <w:t xml:space="preserve"> (contact details below)</w:t>
      </w:r>
      <w:r w:rsidRPr="006C2CB3">
        <w:rPr>
          <w:sz w:val="24"/>
          <w:szCs w:val="24"/>
        </w:rPr>
        <w:t xml:space="preserve">.    </w:t>
      </w:r>
    </w:p>
    <w:p w:rsidR="00777B2E" w:rsidRPr="006C2CB3" w:rsidRDefault="00777B2E" w:rsidP="00777B2E">
      <w:pPr>
        <w:rPr>
          <w:sz w:val="24"/>
          <w:szCs w:val="24"/>
        </w:rPr>
      </w:pPr>
      <w:r w:rsidRPr="006C2CB3">
        <w:rPr>
          <w:sz w:val="24"/>
          <w:szCs w:val="24"/>
        </w:rPr>
        <w:t xml:space="preserve">You can also find out more information about this Scheme on the Disclosure Scotland website:  </w:t>
      </w:r>
      <w:hyperlink r:id="rId10" w:history="1">
        <w:r w:rsidRPr="006C2CB3">
          <w:rPr>
            <w:rStyle w:val="Hyperlink"/>
            <w:color w:val="auto"/>
            <w:sz w:val="24"/>
            <w:szCs w:val="24"/>
          </w:rPr>
          <w:t>www.disclosurescotland.co.uk</w:t>
        </w:r>
      </w:hyperlink>
    </w:p>
    <w:p w:rsidR="003A52F1" w:rsidRDefault="003A52F1" w:rsidP="00777B2E">
      <w:pPr>
        <w:rPr>
          <w:b/>
          <w:color w:val="000000" w:themeColor="text1"/>
          <w:sz w:val="40"/>
          <w:szCs w:val="40"/>
        </w:rPr>
      </w:pPr>
    </w:p>
    <w:p w:rsidR="003A52F1" w:rsidRDefault="003A52F1" w:rsidP="00777B2E">
      <w:pPr>
        <w:rPr>
          <w:b/>
          <w:color w:val="000000" w:themeColor="text1"/>
          <w:sz w:val="40"/>
          <w:szCs w:val="40"/>
        </w:rPr>
      </w:pPr>
    </w:p>
    <w:p w:rsidR="003A52F1" w:rsidRDefault="003A52F1" w:rsidP="00777B2E">
      <w:pPr>
        <w:rPr>
          <w:b/>
          <w:color w:val="000000" w:themeColor="text1"/>
          <w:sz w:val="40"/>
          <w:szCs w:val="40"/>
        </w:rPr>
      </w:pPr>
    </w:p>
    <w:p w:rsidR="003A52F1" w:rsidRDefault="003A52F1" w:rsidP="00777B2E">
      <w:pPr>
        <w:rPr>
          <w:b/>
          <w:color w:val="000000" w:themeColor="text1"/>
          <w:sz w:val="40"/>
          <w:szCs w:val="40"/>
        </w:rPr>
      </w:pPr>
    </w:p>
    <w:p w:rsidR="003A52F1" w:rsidRDefault="003A52F1" w:rsidP="00777B2E">
      <w:pPr>
        <w:rPr>
          <w:b/>
          <w:color w:val="000000" w:themeColor="text1"/>
          <w:sz w:val="40"/>
          <w:szCs w:val="40"/>
        </w:rPr>
      </w:pPr>
    </w:p>
    <w:p w:rsidR="003A52F1" w:rsidRDefault="003A52F1" w:rsidP="00777B2E">
      <w:pPr>
        <w:rPr>
          <w:b/>
          <w:color w:val="000000" w:themeColor="text1"/>
          <w:sz w:val="40"/>
          <w:szCs w:val="40"/>
        </w:rPr>
      </w:pPr>
    </w:p>
    <w:p w:rsidR="001357EB" w:rsidRDefault="001357EB">
      <w:pPr>
        <w:rPr>
          <w:b/>
          <w:color w:val="000000" w:themeColor="text1"/>
          <w:sz w:val="40"/>
          <w:szCs w:val="40"/>
        </w:rPr>
      </w:pPr>
      <w:r>
        <w:rPr>
          <w:b/>
          <w:color w:val="000000" w:themeColor="text1"/>
          <w:sz w:val="40"/>
          <w:szCs w:val="40"/>
        </w:rPr>
        <w:br w:type="page"/>
      </w:r>
    </w:p>
    <w:p w:rsidR="00777B2E" w:rsidRPr="00820C22" w:rsidRDefault="00777B2E" w:rsidP="00777B2E">
      <w:pPr>
        <w:rPr>
          <w:b/>
          <w:color w:val="000000" w:themeColor="text1"/>
          <w:sz w:val="40"/>
          <w:szCs w:val="40"/>
        </w:rPr>
      </w:pPr>
      <w:r w:rsidRPr="00820C22">
        <w:rPr>
          <w:b/>
          <w:color w:val="000000" w:themeColor="text1"/>
          <w:sz w:val="40"/>
          <w:szCs w:val="40"/>
        </w:rPr>
        <w:lastRenderedPageBreak/>
        <w:t>THE APPLICATION PROCESS AND KEY DATES</w:t>
      </w:r>
    </w:p>
    <w:p w:rsidR="006C2CB3" w:rsidRPr="006C2CB3" w:rsidRDefault="00777B2E" w:rsidP="00777B2E">
      <w:pPr>
        <w:rPr>
          <w:sz w:val="24"/>
          <w:szCs w:val="24"/>
        </w:rPr>
      </w:pPr>
      <w:r w:rsidRPr="006C2CB3">
        <w:rPr>
          <w:sz w:val="24"/>
          <w:szCs w:val="24"/>
        </w:rPr>
        <w:t xml:space="preserve">Please forward your </w:t>
      </w:r>
      <w:r w:rsidR="000211BF">
        <w:rPr>
          <w:sz w:val="24"/>
          <w:szCs w:val="24"/>
        </w:rPr>
        <w:t>CV and Covering Letter</w:t>
      </w:r>
      <w:r w:rsidR="006C2CB3" w:rsidRPr="006C2CB3">
        <w:rPr>
          <w:sz w:val="24"/>
          <w:szCs w:val="24"/>
        </w:rPr>
        <w:t xml:space="preserve"> </w:t>
      </w:r>
      <w:r w:rsidR="009C3AD1">
        <w:rPr>
          <w:sz w:val="24"/>
          <w:szCs w:val="24"/>
        </w:rPr>
        <w:t xml:space="preserve">by post or email </w:t>
      </w:r>
      <w:r w:rsidRPr="006C2CB3">
        <w:rPr>
          <w:sz w:val="24"/>
          <w:szCs w:val="24"/>
        </w:rPr>
        <w:t>to</w:t>
      </w:r>
      <w:r w:rsidR="006C2CB3" w:rsidRPr="006C2CB3">
        <w:rPr>
          <w:sz w:val="24"/>
          <w:szCs w:val="24"/>
        </w:rPr>
        <w:t>:</w:t>
      </w:r>
      <w:r w:rsidRPr="006C2CB3">
        <w:rPr>
          <w:sz w:val="24"/>
          <w:szCs w:val="24"/>
        </w:rPr>
        <w:t xml:space="preserve"> </w:t>
      </w:r>
    </w:p>
    <w:p w:rsidR="006C2CB3" w:rsidRPr="00687FF5" w:rsidRDefault="006C2CB3" w:rsidP="006C2CB3">
      <w:pPr>
        <w:spacing w:after="0" w:line="240" w:lineRule="auto"/>
        <w:rPr>
          <w:b/>
          <w:color w:val="000000" w:themeColor="text1"/>
          <w:sz w:val="24"/>
          <w:szCs w:val="24"/>
        </w:rPr>
      </w:pPr>
      <w:r w:rsidRPr="00687FF5">
        <w:rPr>
          <w:b/>
          <w:color w:val="000000" w:themeColor="text1"/>
          <w:sz w:val="24"/>
          <w:szCs w:val="24"/>
        </w:rPr>
        <w:t>POST</w:t>
      </w:r>
    </w:p>
    <w:p w:rsidR="006C2CB3" w:rsidRPr="006C2CB3" w:rsidRDefault="00EE0F3C" w:rsidP="006C2CB3">
      <w:pPr>
        <w:spacing w:after="0" w:line="240" w:lineRule="auto"/>
        <w:rPr>
          <w:sz w:val="24"/>
          <w:szCs w:val="24"/>
        </w:rPr>
      </w:pPr>
      <w:r>
        <w:rPr>
          <w:sz w:val="24"/>
          <w:szCs w:val="24"/>
        </w:rPr>
        <w:t>Ms Laura Mack</w:t>
      </w:r>
      <w:r w:rsidR="00CC2CFE">
        <w:rPr>
          <w:sz w:val="24"/>
          <w:szCs w:val="24"/>
        </w:rPr>
        <w:t>ay</w:t>
      </w:r>
    </w:p>
    <w:p w:rsidR="006C2CB3" w:rsidRPr="006C2CB3" w:rsidRDefault="00CC2CFE" w:rsidP="006C2CB3">
      <w:pPr>
        <w:spacing w:after="0" w:line="240" w:lineRule="auto"/>
        <w:rPr>
          <w:sz w:val="24"/>
          <w:szCs w:val="24"/>
        </w:rPr>
      </w:pPr>
      <w:r>
        <w:rPr>
          <w:sz w:val="24"/>
          <w:szCs w:val="24"/>
        </w:rPr>
        <w:t>HR Advisor</w:t>
      </w:r>
    </w:p>
    <w:p w:rsidR="006C2CB3" w:rsidRPr="006C2CB3" w:rsidRDefault="00A524C6" w:rsidP="006C2CB3">
      <w:pPr>
        <w:spacing w:after="0" w:line="240" w:lineRule="auto"/>
        <w:rPr>
          <w:sz w:val="24"/>
          <w:szCs w:val="24"/>
        </w:rPr>
      </w:pPr>
      <w:r>
        <w:rPr>
          <w:sz w:val="24"/>
          <w:szCs w:val="24"/>
        </w:rPr>
        <w:t>Law At Work</w:t>
      </w:r>
    </w:p>
    <w:p w:rsidR="006C2CB3" w:rsidRPr="006C2CB3" w:rsidRDefault="00A524C6" w:rsidP="006C2CB3">
      <w:pPr>
        <w:spacing w:after="0" w:line="240" w:lineRule="auto"/>
        <w:rPr>
          <w:sz w:val="24"/>
          <w:szCs w:val="24"/>
        </w:rPr>
      </w:pPr>
      <w:r>
        <w:rPr>
          <w:sz w:val="24"/>
          <w:szCs w:val="24"/>
        </w:rPr>
        <w:t>Kintyre House</w:t>
      </w:r>
    </w:p>
    <w:p w:rsidR="006C2CB3" w:rsidRPr="006C2CB3" w:rsidRDefault="00A524C6" w:rsidP="006C2CB3">
      <w:pPr>
        <w:spacing w:after="0" w:line="240" w:lineRule="auto"/>
        <w:rPr>
          <w:sz w:val="24"/>
          <w:szCs w:val="24"/>
        </w:rPr>
      </w:pPr>
      <w:r>
        <w:rPr>
          <w:sz w:val="24"/>
          <w:szCs w:val="24"/>
        </w:rPr>
        <w:t>West George Street</w:t>
      </w:r>
    </w:p>
    <w:p w:rsidR="006C2CB3" w:rsidRDefault="00A524C6" w:rsidP="006C2CB3">
      <w:pPr>
        <w:spacing w:after="0" w:line="240" w:lineRule="auto"/>
        <w:rPr>
          <w:sz w:val="24"/>
          <w:szCs w:val="24"/>
        </w:rPr>
      </w:pPr>
      <w:r>
        <w:rPr>
          <w:sz w:val="24"/>
          <w:szCs w:val="24"/>
        </w:rPr>
        <w:t>Glasgow</w:t>
      </w:r>
    </w:p>
    <w:p w:rsidR="00A524C6" w:rsidRPr="006C2CB3" w:rsidRDefault="00A524C6" w:rsidP="006C2CB3">
      <w:pPr>
        <w:spacing w:after="0" w:line="240" w:lineRule="auto"/>
        <w:rPr>
          <w:sz w:val="24"/>
          <w:szCs w:val="24"/>
        </w:rPr>
      </w:pPr>
      <w:r>
        <w:rPr>
          <w:sz w:val="24"/>
          <w:szCs w:val="24"/>
        </w:rPr>
        <w:t>G2 2LW</w:t>
      </w:r>
    </w:p>
    <w:p w:rsidR="006C2CB3" w:rsidRPr="006C2CB3" w:rsidRDefault="006C2CB3" w:rsidP="006C2CB3">
      <w:pPr>
        <w:spacing w:after="0" w:line="240" w:lineRule="auto"/>
        <w:rPr>
          <w:sz w:val="24"/>
          <w:szCs w:val="24"/>
        </w:rPr>
      </w:pPr>
    </w:p>
    <w:p w:rsidR="006C2CB3" w:rsidRDefault="006C2CB3" w:rsidP="006C2CB3">
      <w:pPr>
        <w:spacing w:after="0" w:line="240" w:lineRule="auto"/>
        <w:rPr>
          <w:color w:val="0070C0"/>
          <w:sz w:val="24"/>
          <w:szCs w:val="24"/>
        </w:rPr>
      </w:pPr>
    </w:p>
    <w:p w:rsidR="006C2CB3" w:rsidRPr="00687FF5" w:rsidRDefault="006C2CB3" w:rsidP="006C2CB3">
      <w:pPr>
        <w:spacing w:after="0" w:line="240" w:lineRule="auto"/>
        <w:rPr>
          <w:b/>
          <w:color w:val="000000" w:themeColor="text1"/>
          <w:sz w:val="24"/>
          <w:szCs w:val="24"/>
        </w:rPr>
      </w:pPr>
      <w:r w:rsidRPr="00687FF5">
        <w:rPr>
          <w:b/>
          <w:color w:val="000000" w:themeColor="text1"/>
          <w:sz w:val="24"/>
          <w:szCs w:val="24"/>
        </w:rPr>
        <w:t>EMAIL</w:t>
      </w:r>
      <w:r w:rsidR="009C3AD1">
        <w:rPr>
          <w:b/>
          <w:color w:val="000000" w:themeColor="text1"/>
          <w:sz w:val="24"/>
          <w:szCs w:val="24"/>
        </w:rPr>
        <w:t xml:space="preserve"> AND TELEPHONE</w:t>
      </w:r>
    </w:p>
    <w:p w:rsidR="006C2CB3" w:rsidRDefault="006C2CB3" w:rsidP="006C2CB3">
      <w:pPr>
        <w:spacing w:after="0" w:line="240" w:lineRule="auto"/>
        <w:rPr>
          <w:sz w:val="24"/>
          <w:szCs w:val="24"/>
        </w:rPr>
      </w:pPr>
    </w:p>
    <w:p w:rsidR="006C2CB3" w:rsidRPr="00A524C6" w:rsidRDefault="00910914" w:rsidP="006C2CB3">
      <w:pPr>
        <w:spacing w:after="0" w:line="240" w:lineRule="auto"/>
        <w:rPr>
          <w:color w:val="0563C1" w:themeColor="hyperlink"/>
          <w:sz w:val="24"/>
          <w:szCs w:val="24"/>
          <w:u w:val="single"/>
        </w:rPr>
      </w:pPr>
      <w:r>
        <w:rPr>
          <w:sz w:val="24"/>
          <w:szCs w:val="24"/>
        </w:rPr>
        <w:t>recruitment@lawatwork.co.uk</w:t>
      </w:r>
    </w:p>
    <w:p w:rsidR="001357EB" w:rsidRDefault="006C2CB3" w:rsidP="001357EB">
      <w:pPr>
        <w:spacing w:after="0" w:line="240" w:lineRule="auto"/>
        <w:rPr>
          <w:sz w:val="24"/>
          <w:szCs w:val="24"/>
        </w:rPr>
      </w:pPr>
      <w:r w:rsidRPr="006C2CB3">
        <w:rPr>
          <w:sz w:val="24"/>
          <w:szCs w:val="24"/>
        </w:rPr>
        <w:t xml:space="preserve"> </w:t>
      </w:r>
    </w:p>
    <w:p w:rsidR="009C3AD1" w:rsidRPr="009C3AD1" w:rsidRDefault="009C3AD1" w:rsidP="001357EB">
      <w:pPr>
        <w:spacing w:after="0" w:line="360" w:lineRule="auto"/>
        <w:rPr>
          <w:b/>
          <w:sz w:val="24"/>
          <w:szCs w:val="24"/>
        </w:rPr>
      </w:pPr>
      <w:r w:rsidRPr="009C3AD1">
        <w:rPr>
          <w:b/>
          <w:sz w:val="24"/>
          <w:szCs w:val="24"/>
        </w:rPr>
        <w:t>KEY DATES</w:t>
      </w:r>
    </w:p>
    <w:p w:rsidR="001357EB" w:rsidRDefault="006C2CB3" w:rsidP="001357EB">
      <w:pPr>
        <w:spacing w:after="0" w:line="360" w:lineRule="auto"/>
        <w:rPr>
          <w:sz w:val="24"/>
          <w:szCs w:val="24"/>
        </w:rPr>
      </w:pPr>
      <w:r w:rsidRPr="006C2CB3">
        <w:rPr>
          <w:sz w:val="24"/>
          <w:szCs w:val="24"/>
        </w:rPr>
        <w:t xml:space="preserve">The closing date for applications is </w:t>
      </w:r>
      <w:r w:rsidR="00A524C6">
        <w:rPr>
          <w:b/>
          <w:sz w:val="24"/>
          <w:szCs w:val="24"/>
        </w:rPr>
        <w:t xml:space="preserve">noon </w:t>
      </w:r>
      <w:r w:rsidR="004314E8">
        <w:rPr>
          <w:b/>
          <w:sz w:val="24"/>
          <w:szCs w:val="24"/>
        </w:rPr>
        <w:t>30</w:t>
      </w:r>
      <w:r w:rsidR="004314E8" w:rsidRPr="004314E8">
        <w:rPr>
          <w:b/>
          <w:sz w:val="24"/>
          <w:szCs w:val="24"/>
          <w:vertAlign w:val="superscript"/>
        </w:rPr>
        <w:t>th</w:t>
      </w:r>
      <w:r w:rsidR="004314E8">
        <w:rPr>
          <w:b/>
          <w:sz w:val="24"/>
          <w:szCs w:val="24"/>
        </w:rPr>
        <w:t xml:space="preserve"> April</w:t>
      </w:r>
      <w:r w:rsidR="00A524C6">
        <w:rPr>
          <w:b/>
          <w:sz w:val="24"/>
          <w:szCs w:val="24"/>
        </w:rPr>
        <w:t xml:space="preserve"> 2019</w:t>
      </w:r>
      <w:r w:rsidRPr="006C2CB3">
        <w:rPr>
          <w:sz w:val="24"/>
          <w:szCs w:val="24"/>
        </w:rPr>
        <w:t>.</w:t>
      </w:r>
      <w:r w:rsidR="001357EB">
        <w:rPr>
          <w:sz w:val="24"/>
          <w:szCs w:val="24"/>
        </w:rPr>
        <w:t xml:space="preserve"> </w:t>
      </w:r>
      <w:r w:rsidR="00777B2E" w:rsidRPr="006C2CB3">
        <w:rPr>
          <w:sz w:val="24"/>
          <w:szCs w:val="24"/>
        </w:rPr>
        <w:t xml:space="preserve">Applications will be assessed </w:t>
      </w:r>
      <w:r w:rsidR="00B76D9B">
        <w:rPr>
          <w:sz w:val="24"/>
          <w:szCs w:val="24"/>
        </w:rPr>
        <w:t>against the person specification for the role</w:t>
      </w:r>
      <w:r w:rsidR="00777B2E" w:rsidRPr="006C2CB3">
        <w:rPr>
          <w:sz w:val="24"/>
          <w:szCs w:val="24"/>
        </w:rPr>
        <w:t>.</w:t>
      </w:r>
    </w:p>
    <w:p w:rsidR="00F44151" w:rsidRDefault="00777B2E" w:rsidP="001357EB">
      <w:pPr>
        <w:spacing w:after="0" w:line="360" w:lineRule="auto"/>
        <w:rPr>
          <w:b/>
          <w:sz w:val="24"/>
          <w:szCs w:val="24"/>
        </w:rPr>
      </w:pPr>
      <w:r w:rsidRPr="006C2CB3">
        <w:rPr>
          <w:sz w:val="24"/>
          <w:szCs w:val="24"/>
        </w:rPr>
        <w:t>Interviews will take place</w:t>
      </w:r>
      <w:r w:rsidR="006C2CB3">
        <w:rPr>
          <w:sz w:val="24"/>
          <w:szCs w:val="24"/>
        </w:rPr>
        <w:t xml:space="preserve"> on</w:t>
      </w:r>
      <w:r w:rsidR="00935D78">
        <w:rPr>
          <w:b/>
          <w:sz w:val="24"/>
          <w:szCs w:val="24"/>
        </w:rPr>
        <w:t xml:space="preserve"> </w:t>
      </w:r>
      <w:r w:rsidR="00BF1A71">
        <w:rPr>
          <w:b/>
          <w:sz w:val="24"/>
          <w:szCs w:val="24"/>
        </w:rPr>
        <w:t>17</w:t>
      </w:r>
      <w:r w:rsidR="004314E8" w:rsidRPr="004314E8">
        <w:rPr>
          <w:b/>
          <w:sz w:val="24"/>
          <w:szCs w:val="24"/>
          <w:vertAlign w:val="superscript"/>
        </w:rPr>
        <w:t>th</w:t>
      </w:r>
      <w:r w:rsidR="00BF1A71">
        <w:rPr>
          <w:b/>
          <w:sz w:val="24"/>
          <w:szCs w:val="24"/>
        </w:rPr>
        <w:t xml:space="preserve"> </w:t>
      </w:r>
      <w:r w:rsidR="00CC2CFE">
        <w:rPr>
          <w:b/>
          <w:sz w:val="24"/>
          <w:szCs w:val="24"/>
        </w:rPr>
        <w:t>May</w:t>
      </w:r>
      <w:r w:rsidR="00BF1A71">
        <w:rPr>
          <w:b/>
          <w:sz w:val="24"/>
          <w:szCs w:val="24"/>
        </w:rPr>
        <w:t xml:space="preserve"> 2019</w:t>
      </w:r>
      <w:r w:rsidR="00A30DE3">
        <w:rPr>
          <w:b/>
          <w:sz w:val="24"/>
          <w:szCs w:val="24"/>
        </w:rPr>
        <w:t>.</w:t>
      </w:r>
    </w:p>
    <w:p w:rsidR="00777B2E" w:rsidRDefault="00777B2E" w:rsidP="001357EB">
      <w:pPr>
        <w:spacing w:after="0" w:line="360" w:lineRule="auto"/>
        <w:rPr>
          <w:b/>
          <w:sz w:val="24"/>
          <w:szCs w:val="24"/>
        </w:rPr>
      </w:pPr>
    </w:p>
    <w:p w:rsidR="009C3AD1" w:rsidRDefault="009C3AD1" w:rsidP="001357EB">
      <w:pPr>
        <w:spacing w:after="0" w:line="360" w:lineRule="auto"/>
        <w:rPr>
          <w:b/>
          <w:sz w:val="24"/>
          <w:szCs w:val="24"/>
        </w:rPr>
      </w:pPr>
      <w:r>
        <w:rPr>
          <w:b/>
          <w:sz w:val="24"/>
          <w:szCs w:val="24"/>
        </w:rPr>
        <w:t>ANY QUESTIONS OR REQUIRE ADJUSTMENTS?</w:t>
      </w:r>
    </w:p>
    <w:p w:rsidR="001357EB" w:rsidRPr="001357EB" w:rsidRDefault="009B77FB" w:rsidP="001357EB">
      <w:pPr>
        <w:spacing w:after="0" w:line="360" w:lineRule="auto"/>
        <w:rPr>
          <w:sz w:val="24"/>
          <w:szCs w:val="24"/>
        </w:rPr>
      </w:pPr>
      <w:r>
        <w:rPr>
          <w:sz w:val="24"/>
          <w:szCs w:val="24"/>
        </w:rPr>
        <w:t xml:space="preserve">If you </w:t>
      </w:r>
      <w:r w:rsidR="009C3AD1">
        <w:rPr>
          <w:sz w:val="24"/>
          <w:szCs w:val="24"/>
        </w:rPr>
        <w:t xml:space="preserve">have any questions about the role or application process, or if you have a disability and </w:t>
      </w:r>
      <w:r>
        <w:rPr>
          <w:sz w:val="24"/>
          <w:szCs w:val="24"/>
        </w:rPr>
        <w:t>require any adjustments to our recruitment procedures</w:t>
      </w:r>
      <w:r w:rsidR="009C3AD1">
        <w:rPr>
          <w:sz w:val="24"/>
          <w:szCs w:val="24"/>
        </w:rPr>
        <w:t>,</w:t>
      </w:r>
      <w:r w:rsidR="00532C57">
        <w:rPr>
          <w:sz w:val="24"/>
          <w:szCs w:val="24"/>
        </w:rPr>
        <w:t xml:space="preserve"> please contact Laura Mack</w:t>
      </w:r>
      <w:r w:rsidR="00CC2CFE">
        <w:rPr>
          <w:sz w:val="24"/>
          <w:szCs w:val="24"/>
        </w:rPr>
        <w:t>ay</w:t>
      </w:r>
      <w:r w:rsidR="00A524C6">
        <w:rPr>
          <w:sz w:val="24"/>
          <w:szCs w:val="24"/>
        </w:rPr>
        <w:t xml:space="preserve"> on the email address</w:t>
      </w:r>
      <w:r>
        <w:rPr>
          <w:sz w:val="24"/>
          <w:szCs w:val="24"/>
        </w:rPr>
        <w:t xml:space="preserve"> above</w:t>
      </w:r>
      <w:r w:rsidR="0039525D">
        <w:rPr>
          <w:sz w:val="24"/>
          <w:szCs w:val="24"/>
        </w:rPr>
        <w:t xml:space="preserve"> or on 0141 271 5555</w:t>
      </w:r>
      <w:r>
        <w:rPr>
          <w:sz w:val="24"/>
          <w:szCs w:val="24"/>
        </w:rPr>
        <w:t>.</w:t>
      </w:r>
      <w:r w:rsidR="009C3AD1">
        <w:rPr>
          <w:sz w:val="24"/>
          <w:szCs w:val="24"/>
        </w:rPr>
        <w:t xml:space="preserve"> </w:t>
      </w:r>
    </w:p>
    <w:sectPr w:rsidR="001357EB" w:rsidRPr="001357E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1F4" w:rsidRDefault="008311F4" w:rsidP="00777B2E">
      <w:pPr>
        <w:spacing w:after="0" w:line="240" w:lineRule="auto"/>
      </w:pPr>
      <w:r>
        <w:separator/>
      </w:r>
    </w:p>
  </w:endnote>
  <w:endnote w:type="continuationSeparator" w:id="0">
    <w:p w:rsidR="008311F4" w:rsidRDefault="008311F4" w:rsidP="00777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472224"/>
      <w:docPartObj>
        <w:docPartGallery w:val="Page Numbers (Bottom of Page)"/>
        <w:docPartUnique/>
      </w:docPartObj>
    </w:sdtPr>
    <w:sdtEndPr>
      <w:rPr>
        <w:noProof/>
      </w:rPr>
    </w:sdtEndPr>
    <w:sdtContent>
      <w:p w:rsidR="00F63895" w:rsidRDefault="00F63895">
        <w:pPr>
          <w:pStyle w:val="Footer"/>
          <w:jc w:val="center"/>
        </w:pPr>
        <w:r>
          <w:fldChar w:fldCharType="begin"/>
        </w:r>
        <w:r>
          <w:instrText xml:space="preserve"> PAGE   \* MERGEFORMAT </w:instrText>
        </w:r>
        <w:r>
          <w:fldChar w:fldCharType="separate"/>
        </w:r>
        <w:r w:rsidR="00B36E65">
          <w:rPr>
            <w:noProof/>
          </w:rPr>
          <w:t>2</w:t>
        </w:r>
        <w:r>
          <w:rPr>
            <w:noProof/>
          </w:rPr>
          <w:fldChar w:fldCharType="end"/>
        </w:r>
      </w:p>
    </w:sdtContent>
  </w:sdt>
  <w:p w:rsidR="00F63895" w:rsidRDefault="00F63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1F4" w:rsidRDefault="008311F4" w:rsidP="00777B2E">
      <w:pPr>
        <w:spacing w:after="0" w:line="240" w:lineRule="auto"/>
      </w:pPr>
      <w:r>
        <w:separator/>
      </w:r>
    </w:p>
  </w:footnote>
  <w:footnote w:type="continuationSeparator" w:id="0">
    <w:p w:rsidR="008311F4" w:rsidRDefault="008311F4" w:rsidP="00777B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0709"/>
    <w:multiLevelType w:val="hybridMultilevel"/>
    <w:tmpl w:val="0CB25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334A20"/>
    <w:multiLevelType w:val="hybridMultilevel"/>
    <w:tmpl w:val="0A48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EB46B0"/>
    <w:multiLevelType w:val="hybridMultilevel"/>
    <w:tmpl w:val="00D2E5F0"/>
    <w:lvl w:ilvl="0" w:tplc="08090001">
      <w:start w:val="1"/>
      <w:numFmt w:val="bullet"/>
      <w:lvlText w:val=""/>
      <w:lvlJc w:val="left"/>
      <w:pPr>
        <w:ind w:left="858" w:hanging="360"/>
      </w:pPr>
      <w:rPr>
        <w:rFonts w:ascii="Symbol" w:hAnsi="Symbol" w:hint="default"/>
      </w:rPr>
    </w:lvl>
    <w:lvl w:ilvl="1" w:tplc="08090003">
      <w:start w:val="1"/>
      <w:numFmt w:val="bullet"/>
      <w:lvlText w:val="o"/>
      <w:lvlJc w:val="left"/>
      <w:pPr>
        <w:ind w:left="1578" w:hanging="360"/>
      </w:pPr>
      <w:rPr>
        <w:rFonts w:ascii="Courier New" w:hAnsi="Courier New" w:cs="Courier New" w:hint="default"/>
      </w:rPr>
    </w:lvl>
    <w:lvl w:ilvl="2" w:tplc="08090005">
      <w:start w:val="1"/>
      <w:numFmt w:val="bullet"/>
      <w:lvlText w:val=""/>
      <w:lvlJc w:val="left"/>
      <w:pPr>
        <w:ind w:left="2298" w:hanging="360"/>
      </w:pPr>
      <w:rPr>
        <w:rFonts w:ascii="Wingdings" w:hAnsi="Wingdings" w:hint="default"/>
      </w:rPr>
    </w:lvl>
    <w:lvl w:ilvl="3" w:tplc="08090001">
      <w:start w:val="1"/>
      <w:numFmt w:val="bullet"/>
      <w:lvlText w:val=""/>
      <w:lvlJc w:val="left"/>
      <w:pPr>
        <w:ind w:left="3018" w:hanging="360"/>
      </w:pPr>
      <w:rPr>
        <w:rFonts w:ascii="Symbol" w:hAnsi="Symbol" w:hint="default"/>
      </w:rPr>
    </w:lvl>
    <w:lvl w:ilvl="4" w:tplc="08090003">
      <w:start w:val="1"/>
      <w:numFmt w:val="bullet"/>
      <w:lvlText w:val="o"/>
      <w:lvlJc w:val="left"/>
      <w:pPr>
        <w:ind w:left="3738" w:hanging="360"/>
      </w:pPr>
      <w:rPr>
        <w:rFonts w:ascii="Courier New" w:hAnsi="Courier New" w:cs="Courier New" w:hint="default"/>
      </w:rPr>
    </w:lvl>
    <w:lvl w:ilvl="5" w:tplc="08090005">
      <w:start w:val="1"/>
      <w:numFmt w:val="bullet"/>
      <w:lvlText w:val=""/>
      <w:lvlJc w:val="left"/>
      <w:pPr>
        <w:ind w:left="4458" w:hanging="360"/>
      </w:pPr>
      <w:rPr>
        <w:rFonts w:ascii="Wingdings" w:hAnsi="Wingdings" w:hint="default"/>
      </w:rPr>
    </w:lvl>
    <w:lvl w:ilvl="6" w:tplc="08090001">
      <w:start w:val="1"/>
      <w:numFmt w:val="bullet"/>
      <w:lvlText w:val=""/>
      <w:lvlJc w:val="left"/>
      <w:pPr>
        <w:ind w:left="5178" w:hanging="360"/>
      </w:pPr>
      <w:rPr>
        <w:rFonts w:ascii="Symbol" w:hAnsi="Symbol" w:hint="default"/>
      </w:rPr>
    </w:lvl>
    <w:lvl w:ilvl="7" w:tplc="08090003">
      <w:start w:val="1"/>
      <w:numFmt w:val="bullet"/>
      <w:lvlText w:val="o"/>
      <w:lvlJc w:val="left"/>
      <w:pPr>
        <w:ind w:left="5898" w:hanging="360"/>
      </w:pPr>
      <w:rPr>
        <w:rFonts w:ascii="Courier New" w:hAnsi="Courier New" w:cs="Courier New" w:hint="default"/>
      </w:rPr>
    </w:lvl>
    <w:lvl w:ilvl="8" w:tplc="08090005">
      <w:start w:val="1"/>
      <w:numFmt w:val="bullet"/>
      <w:lvlText w:val=""/>
      <w:lvlJc w:val="left"/>
      <w:pPr>
        <w:ind w:left="6618" w:hanging="360"/>
      </w:pPr>
      <w:rPr>
        <w:rFonts w:ascii="Wingdings" w:hAnsi="Wingdings" w:hint="default"/>
      </w:rPr>
    </w:lvl>
  </w:abstractNum>
  <w:abstractNum w:abstractNumId="3">
    <w:nsid w:val="32E82FA8"/>
    <w:multiLevelType w:val="hybridMultilevel"/>
    <w:tmpl w:val="1C32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256FE0"/>
    <w:multiLevelType w:val="hybridMultilevel"/>
    <w:tmpl w:val="4ADE9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50345F8"/>
    <w:multiLevelType w:val="hybridMultilevel"/>
    <w:tmpl w:val="0F5E0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612C09"/>
    <w:multiLevelType w:val="hybridMultilevel"/>
    <w:tmpl w:val="2BB0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FF560E"/>
    <w:multiLevelType w:val="hybridMultilevel"/>
    <w:tmpl w:val="4470F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E6"/>
    <w:rsid w:val="000211BF"/>
    <w:rsid w:val="000B1F29"/>
    <w:rsid w:val="0011138B"/>
    <w:rsid w:val="0011619E"/>
    <w:rsid w:val="001357EB"/>
    <w:rsid w:val="00135D70"/>
    <w:rsid w:val="001827BE"/>
    <w:rsid w:val="001F17B5"/>
    <w:rsid w:val="00362771"/>
    <w:rsid w:val="0039525D"/>
    <w:rsid w:val="003A52F1"/>
    <w:rsid w:val="003A7715"/>
    <w:rsid w:val="00410BD7"/>
    <w:rsid w:val="004314E8"/>
    <w:rsid w:val="00432E7D"/>
    <w:rsid w:val="00451DDD"/>
    <w:rsid w:val="004D3353"/>
    <w:rsid w:val="005324D1"/>
    <w:rsid w:val="00532C57"/>
    <w:rsid w:val="00554734"/>
    <w:rsid w:val="00583ACC"/>
    <w:rsid w:val="005A55B6"/>
    <w:rsid w:val="005A7D79"/>
    <w:rsid w:val="00625FCA"/>
    <w:rsid w:val="00687FF5"/>
    <w:rsid w:val="00697FB2"/>
    <w:rsid w:val="006C2CB3"/>
    <w:rsid w:val="006E3B5C"/>
    <w:rsid w:val="00705F20"/>
    <w:rsid w:val="00777B2E"/>
    <w:rsid w:val="007B467A"/>
    <w:rsid w:val="00802C67"/>
    <w:rsid w:val="00820C22"/>
    <w:rsid w:val="0082257C"/>
    <w:rsid w:val="008254F6"/>
    <w:rsid w:val="008311F4"/>
    <w:rsid w:val="00855DBC"/>
    <w:rsid w:val="008E15D8"/>
    <w:rsid w:val="00910914"/>
    <w:rsid w:val="009259BD"/>
    <w:rsid w:val="00935D78"/>
    <w:rsid w:val="00977620"/>
    <w:rsid w:val="009A1801"/>
    <w:rsid w:val="009B77FB"/>
    <w:rsid w:val="009C3AD1"/>
    <w:rsid w:val="00A254E2"/>
    <w:rsid w:val="00A30DE3"/>
    <w:rsid w:val="00A47712"/>
    <w:rsid w:val="00A524C6"/>
    <w:rsid w:val="00B36E65"/>
    <w:rsid w:val="00B52539"/>
    <w:rsid w:val="00B60ACC"/>
    <w:rsid w:val="00B76D9B"/>
    <w:rsid w:val="00B929C0"/>
    <w:rsid w:val="00BF1A71"/>
    <w:rsid w:val="00BF2605"/>
    <w:rsid w:val="00C851AA"/>
    <w:rsid w:val="00CB685A"/>
    <w:rsid w:val="00CC2CFE"/>
    <w:rsid w:val="00D40EFC"/>
    <w:rsid w:val="00DA31E4"/>
    <w:rsid w:val="00DD772A"/>
    <w:rsid w:val="00E1692E"/>
    <w:rsid w:val="00E70E55"/>
    <w:rsid w:val="00E93195"/>
    <w:rsid w:val="00EE0F3C"/>
    <w:rsid w:val="00F07D63"/>
    <w:rsid w:val="00F11F56"/>
    <w:rsid w:val="00F44151"/>
    <w:rsid w:val="00F56CE6"/>
    <w:rsid w:val="00F60363"/>
    <w:rsid w:val="00F63895"/>
    <w:rsid w:val="00F6552D"/>
    <w:rsid w:val="00F804E2"/>
    <w:rsid w:val="00FC115F"/>
    <w:rsid w:val="00FD6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CE6"/>
    <w:pPr>
      <w:ind w:left="720"/>
      <w:contextualSpacing/>
    </w:pPr>
  </w:style>
  <w:style w:type="paragraph" w:styleId="Header">
    <w:name w:val="header"/>
    <w:basedOn w:val="Normal"/>
    <w:link w:val="HeaderChar"/>
    <w:uiPriority w:val="99"/>
    <w:unhideWhenUsed/>
    <w:rsid w:val="00777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B2E"/>
  </w:style>
  <w:style w:type="paragraph" w:styleId="Footer">
    <w:name w:val="footer"/>
    <w:basedOn w:val="Normal"/>
    <w:link w:val="FooterChar"/>
    <w:uiPriority w:val="99"/>
    <w:unhideWhenUsed/>
    <w:rsid w:val="00777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B2E"/>
  </w:style>
  <w:style w:type="character" w:styleId="Hyperlink">
    <w:name w:val="Hyperlink"/>
    <w:basedOn w:val="DefaultParagraphFont"/>
    <w:uiPriority w:val="99"/>
    <w:unhideWhenUsed/>
    <w:rsid w:val="00777B2E"/>
    <w:rPr>
      <w:color w:val="0563C1" w:themeColor="hyperlink"/>
      <w:u w:val="single"/>
    </w:rPr>
  </w:style>
  <w:style w:type="character" w:customStyle="1" w:styleId="UnresolvedMention1">
    <w:name w:val="Unresolved Mention1"/>
    <w:basedOn w:val="DefaultParagraphFont"/>
    <w:uiPriority w:val="99"/>
    <w:semiHidden/>
    <w:unhideWhenUsed/>
    <w:rsid w:val="00777B2E"/>
    <w:rPr>
      <w:color w:val="808080"/>
      <w:shd w:val="clear" w:color="auto" w:fill="E6E6E6"/>
    </w:rPr>
  </w:style>
  <w:style w:type="paragraph" w:styleId="BalloonText">
    <w:name w:val="Balloon Text"/>
    <w:basedOn w:val="Normal"/>
    <w:link w:val="BalloonTextChar"/>
    <w:uiPriority w:val="99"/>
    <w:semiHidden/>
    <w:unhideWhenUsed/>
    <w:rsid w:val="00A25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4E2"/>
    <w:rPr>
      <w:rFonts w:ascii="Segoe UI" w:hAnsi="Segoe UI" w:cs="Segoe UI"/>
      <w:sz w:val="18"/>
      <w:szCs w:val="18"/>
    </w:rPr>
  </w:style>
  <w:style w:type="paragraph" w:customStyle="1" w:styleId="Default">
    <w:name w:val="Default"/>
    <w:rsid w:val="009259BD"/>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rsid w:val="009259B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259BD"/>
    <w:pPr>
      <w:suppressAutoHyphens/>
      <w:autoSpaceDN w:val="0"/>
      <w:spacing w:line="254" w:lineRule="auto"/>
    </w:pPr>
    <w:rPr>
      <w:rFonts w:ascii="Calibri" w:eastAsia="SimSun" w:hAnsi="Calibri" w:cs="Calibri"/>
      <w:kern w:val="3"/>
    </w:rPr>
  </w:style>
  <w:style w:type="character" w:customStyle="1" w:styleId="UnresolvedMention">
    <w:name w:val="Unresolved Mention"/>
    <w:basedOn w:val="DefaultParagraphFont"/>
    <w:uiPriority w:val="99"/>
    <w:semiHidden/>
    <w:unhideWhenUsed/>
    <w:rsid w:val="00B76D9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CE6"/>
    <w:pPr>
      <w:ind w:left="720"/>
      <w:contextualSpacing/>
    </w:pPr>
  </w:style>
  <w:style w:type="paragraph" w:styleId="Header">
    <w:name w:val="header"/>
    <w:basedOn w:val="Normal"/>
    <w:link w:val="HeaderChar"/>
    <w:uiPriority w:val="99"/>
    <w:unhideWhenUsed/>
    <w:rsid w:val="00777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B2E"/>
  </w:style>
  <w:style w:type="paragraph" w:styleId="Footer">
    <w:name w:val="footer"/>
    <w:basedOn w:val="Normal"/>
    <w:link w:val="FooterChar"/>
    <w:uiPriority w:val="99"/>
    <w:unhideWhenUsed/>
    <w:rsid w:val="00777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B2E"/>
  </w:style>
  <w:style w:type="character" w:styleId="Hyperlink">
    <w:name w:val="Hyperlink"/>
    <w:basedOn w:val="DefaultParagraphFont"/>
    <w:uiPriority w:val="99"/>
    <w:unhideWhenUsed/>
    <w:rsid w:val="00777B2E"/>
    <w:rPr>
      <w:color w:val="0563C1" w:themeColor="hyperlink"/>
      <w:u w:val="single"/>
    </w:rPr>
  </w:style>
  <w:style w:type="character" w:customStyle="1" w:styleId="UnresolvedMention1">
    <w:name w:val="Unresolved Mention1"/>
    <w:basedOn w:val="DefaultParagraphFont"/>
    <w:uiPriority w:val="99"/>
    <w:semiHidden/>
    <w:unhideWhenUsed/>
    <w:rsid w:val="00777B2E"/>
    <w:rPr>
      <w:color w:val="808080"/>
      <w:shd w:val="clear" w:color="auto" w:fill="E6E6E6"/>
    </w:rPr>
  </w:style>
  <w:style w:type="paragraph" w:styleId="BalloonText">
    <w:name w:val="Balloon Text"/>
    <w:basedOn w:val="Normal"/>
    <w:link w:val="BalloonTextChar"/>
    <w:uiPriority w:val="99"/>
    <w:semiHidden/>
    <w:unhideWhenUsed/>
    <w:rsid w:val="00A25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4E2"/>
    <w:rPr>
      <w:rFonts w:ascii="Segoe UI" w:hAnsi="Segoe UI" w:cs="Segoe UI"/>
      <w:sz w:val="18"/>
      <w:szCs w:val="18"/>
    </w:rPr>
  </w:style>
  <w:style w:type="paragraph" w:customStyle="1" w:styleId="Default">
    <w:name w:val="Default"/>
    <w:rsid w:val="009259BD"/>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rsid w:val="009259B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259BD"/>
    <w:pPr>
      <w:suppressAutoHyphens/>
      <w:autoSpaceDN w:val="0"/>
      <w:spacing w:line="254" w:lineRule="auto"/>
    </w:pPr>
    <w:rPr>
      <w:rFonts w:ascii="Calibri" w:eastAsia="SimSun" w:hAnsi="Calibri" w:cs="Calibri"/>
      <w:kern w:val="3"/>
    </w:rPr>
  </w:style>
  <w:style w:type="character" w:customStyle="1" w:styleId="UnresolvedMention">
    <w:name w:val="Unresolved Mention"/>
    <w:basedOn w:val="DefaultParagraphFont"/>
    <w:uiPriority w:val="99"/>
    <w:semiHidden/>
    <w:unhideWhenUsed/>
    <w:rsid w:val="00B76D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97854">
      <w:bodyDiv w:val="1"/>
      <w:marLeft w:val="0"/>
      <w:marRight w:val="0"/>
      <w:marTop w:val="0"/>
      <w:marBottom w:val="0"/>
      <w:divBdr>
        <w:top w:val="none" w:sz="0" w:space="0" w:color="auto"/>
        <w:left w:val="none" w:sz="0" w:space="0" w:color="auto"/>
        <w:bottom w:val="none" w:sz="0" w:space="0" w:color="auto"/>
        <w:right w:val="none" w:sz="0" w:space="0" w:color="auto"/>
      </w:divBdr>
    </w:div>
    <w:div w:id="13610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isclosurescotland.co.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3103C-FDF3-48DA-A3C1-16DBAEE2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Marshall</dc:creator>
  <cp:lastModifiedBy>Emmy Hill</cp:lastModifiedBy>
  <cp:revision>2</cp:revision>
  <cp:lastPrinted>2019-03-22T10:26:00Z</cp:lastPrinted>
  <dcterms:created xsi:type="dcterms:W3CDTF">2019-03-26T15:30:00Z</dcterms:created>
  <dcterms:modified xsi:type="dcterms:W3CDTF">2019-03-26T15:30:00Z</dcterms:modified>
</cp:coreProperties>
</file>